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/>
        <w:jc w:val="center"/>
        <w:rPr>
          <w:rFonts w:hint="eastAsia" w:ascii="黑体" w:hAnsi="黑体" w:cs="黑体"/>
          <w:sz w:val="32"/>
          <w:szCs w:val="32"/>
        </w:rPr>
      </w:pPr>
      <w:bookmarkStart w:id="2" w:name="_GoBack"/>
      <w:bookmarkEnd w:id="2"/>
      <w:r>
        <w:rPr>
          <w:rFonts w:hint="eastAsia" w:ascii="黑体" w:hAnsi="黑体" w:cs="黑体"/>
          <w:sz w:val="32"/>
          <w:szCs w:val="32"/>
        </w:rPr>
        <w:t>临床试验初始审查申请表</w:t>
      </w:r>
    </w:p>
    <w:p>
      <w:pPr>
        <w:spacing w:line="360" w:lineRule="auto"/>
        <w:rPr>
          <w:rFonts w:hint="eastAsia" w:ascii="Times New Roman" w:hAnsi="Times New Roman" w:eastAsia="宋体"/>
          <w:color w:val="000000"/>
          <w:kern w:val="2"/>
          <w:sz w:val="21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kern w:val="2"/>
          <w:sz w:val="21"/>
          <w:szCs w:val="24"/>
          <w:lang w:val="en-US" w:eastAsia="zh-CN"/>
        </w:rPr>
        <w:t>注：请在相应选项中打“√”，即“</w:t>
      </w:r>
      <w:r>
        <w:rPr>
          <w:rFonts w:hint="eastAsia" w:ascii="Times New Roman" w:hAnsi="Times New Roman"/>
          <w:color w:val="000000"/>
          <w:kern w:val="2"/>
          <w:sz w:val="21"/>
          <w:szCs w:val="24"/>
          <w:lang w:eastAsia="zh-CN"/>
        </w:rPr>
        <w:t>☑</w:t>
      </w:r>
      <w:r>
        <w:rPr>
          <w:rFonts w:hint="eastAsia" w:ascii="Times New Roman" w:hAnsi="Times New Roman" w:cs="Times New Roman"/>
          <w:color w:val="000000"/>
          <w:kern w:val="2"/>
          <w:sz w:val="21"/>
          <w:szCs w:val="24"/>
          <w:lang w:val="en-US" w:eastAsia="zh-CN"/>
        </w:rPr>
        <w:t>”。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1752"/>
        <w:gridCol w:w="344"/>
        <w:gridCol w:w="1769"/>
        <w:gridCol w:w="2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55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</w:rPr>
              <w:t>项目名称</w:t>
            </w:r>
          </w:p>
        </w:tc>
        <w:tc>
          <w:tcPr>
            <w:tcW w:w="3944" w:type="pct"/>
            <w:gridSpan w:val="4"/>
            <w:tcBorders>
              <w:bottom w:val="nil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055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  <w:lang w:val="en-US" w:eastAsia="zh-CN"/>
              </w:rPr>
              <w:t>研究</w:t>
            </w: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</w:rPr>
              <w:t>类型</w:t>
            </w:r>
          </w:p>
        </w:tc>
        <w:tc>
          <w:tcPr>
            <w:tcW w:w="3944" w:type="pct"/>
            <w:gridSpan w:val="4"/>
            <w:tcBorders>
              <w:bottom w:val="nil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</w:rPr>
              <w:t xml:space="preserve">□药物注册临床试验                  </w:t>
            </w:r>
          </w:p>
          <w:p>
            <w:pPr>
              <w:spacing w:line="360" w:lineRule="auto"/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</w:rPr>
              <w:t>□医疗器械注册临床试验（包括体外诊断试剂）</w:t>
            </w:r>
          </w:p>
          <w:p>
            <w:pPr>
              <w:spacing w:line="360" w:lineRule="auto"/>
              <w:rPr>
                <w:rFonts w:hint="default" w:ascii="Times New Roman" w:hAnsi="Times New Roman" w:eastAsia="宋体"/>
                <w:color w:val="000000"/>
                <w:kern w:val="2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  <w:lang w:val="en-US" w:eastAsia="zh-CN"/>
              </w:rPr>
              <w:t xml:space="preserve">其他：     </w:t>
            </w: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  <w:u w:val="single"/>
                <w:lang w:val="en-US" w:eastAsia="zh-CN"/>
              </w:rPr>
              <w:t xml:space="preserve">                       </w:t>
            </w: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  <w:u w:val="none"/>
                <w:lang w:val="en-US" w:eastAsia="zh-CN"/>
              </w:rPr>
              <w:t xml:space="preserve">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055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</w:rPr>
              <w:t>产品种类</w:t>
            </w:r>
          </w:p>
        </w:tc>
        <w:tc>
          <w:tcPr>
            <w:tcW w:w="1028" w:type="pct"/>
            <w:tcBorders>
              <w:bottom w:val="nil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</w:rPr>
              <w:t>□药物分类</w:t>
            </w:r>
          </w:p>
        </w:tc>
        <w:tc>
          <w:tcPr>
            <w:tcW w:w="2916" w:type="pct"/>
            <w:gridSpan w:val="3"/>
            <w:tcBorders>
              <w:bottom w:val="nil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  <w:strike/>
                <w:color w:val="000000"/>
                <w:kern w:val="2"/>
                <w:sz w:val="21"/>
                <w:szCs w:val="24"/>
                <w:highlight w:val="yellow"/>
              </w:rPr>
            </w:pP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</w:rPr>
              <w:t>□化学药品</w:t>
            </w:r>
            <w:r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</w:rPr>
              <w:t>□生物制品</w:t>
            </w:r>
            <w:r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</w:rPr>
              <w:t xml:space="preserve">□放射性药物  </w:t>
            </w:r>
          </w:p>
          <w:p>
            <w:pPr>
              <w:spacing w:line="360" w:lineRule="auto"/>
              <w:rPr>
                <w:rFonts w:ascii="Times New Roman" w:hAnsi="Times New Roman"/>
                <w:color w:val="000000"/>
                <w:kern w:val="2"/>
                <w:sz w:val="21"/>
                <w:szCs w:val="24"/>
                <w:u w:val="single"/>
              </w:rPr>
            </w:pP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</w:rPr>
              <w:t>□进口药物类</w:t>
            </w:r>
            <w:r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</w:rPr>
              <w:t xml:space="preserve"> □其</w:t>
            </w: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  <w:lang w:val="en-US" w:eastAsia="zh-CN"/>
              </w:rPr>
              <w:t>他</w:t>
            </w: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  <w:u w:val="single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55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28" w:type="pct"/>
            <w:tcBorders>
              <w:bottom w:val="nil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</w:rPr>
              <w:t>□医疗器械</w:t>
            </w:r>
          </w:p>
          <w:p>
            <w:pPr>
              <w:spacing w:line="360" w:lineRule="auto"/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</w:rPr>
              <w:t>（复选）</w:t>
            </w:r>
          </w:p>
        </w:tc>
        <w:tc>
          <w:tcPr>
            <w:tcW w:w="2916" w:type="pct"/>
            <w:gridSpan w:val="3"/>
            <w:tcBorders>
              <w:bottom w:val="nil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</w:rPr>
              <w:t>□一类     □二类      □三类</w:t>
            </w:r>
          </w:p>
          <w:p>
            <w:pPr>
              <w:spacing w:line="360" w:lineRule="auto"/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</w:rPr>
              <w:t>□非植入 □植入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055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28" w:type="pct"/>
            <w:tcBorders>
              <w:bottom w:val="nil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</w:rPr>
              <w:t>□体外诊断试剂</w:t>
            </w:r>
          </w:p>
        </w:tc>
        <w:tc>
          <w:tcPr>
            <w:tcW w:w="2916" w:type="pct"/>
            <w:gridSpan w:val="3"/>
            <w:tcBorders>
              <w:bottom w:val="nil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</w:rPr>
              <w:t>□一类     □二类      □三类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055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3944" w:type="pct"/>
            <w:gridSpan w:val="4"/>
            <w:tcBorders>
              <w:bottom w:val="nil"/>
            </w:tcBorders>
            <w:vAlign w:val="center"/>
          </w:tcPr>
          <w:p>
            <w:pPr>
              <w:spacing w:line="360" w:lineRule="auto"/>
              <w:rPr>
                <w:rFonts w:hint="eastAsia" w:ascii="Times New Roman" w:hAnsi="Times New Roman" w:eastAsia="宋体"/>
                <w:color w:val="000000"/>
                <w:kern w:val="2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</w:rPr>
              <w:t>□</w:t>
            </w: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055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</w:rPr>
              <w:t>临床试验分期</w:t>
            </w:r>
          </w:p>
        </w:tc>
        <w:tc>
          <w:tcPr>
            <w:tcW w:w="1028" w:type="pct"/>
            <w:tcBorders>
              <w:bottom w:val="nil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</w:rPr>
              <w:t>□药物</w:t>
            </w:r>
          </w:p>
        </w:tc>
        <w:tc>
          <w:tcPr>
            <w:tcW w:w="2916" w:type="pct"/>
            <w:gridSpan w:val="3"/>
            <w:tcBorders>
              <w:bottom w:val="nil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</w:rPr>
              <w:t>□Ⅰ期   □Ⅱ期   □Ⅲ期   □Ⅳ期   □其</w:t>
            </w: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  <w:lang w:val="en-US" w:eastAsia="zh-CN"/>
              </w:rPr>
              <w:t>他</w:t>
            </w: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055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28" w:type="pct"/>
            <w:tcBorders>
              <w:bottom w:val="nil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</w:rPr>
              <w:t>□医疗器械</w:t>
            </w:r>
          </w:p>
        </w:tc>
        <w:tc>
          <w:tcPr>
            <w:tcW w:w="2916" w:type="pct"/>
            <w:gridSpan w:val="3"/>
            <w:tcBorders>
              <w:bottom w:val="nil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</w:rPr>
              <w:t>□临床验证 □临床试用 □上市后再评价 □其</w:t>
            </w: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  <w:lang w:val="en-US" w:eastAsia="zh-CN"/>
              </w:rPr>
              <w:t>他</w:t>
            </w: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055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3944" w:type="pct"/>
            <w:gridSpan w:val="4"/>
            <w:tcBorders>
              <w:bottom w:val="nil"/>
            </w:tcBorders>
            <w:vAlign w:val="center"/>
          </w:tcPr>
          <w:p>
            <w:pPr>
              <w:spacing w:line="360" w:lineRule="auto"/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</w:rPr>
              <w:t>□</w:t>
            </w: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055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</w:rPr>
              <w:t>是否多中心研究</w:t>
            </w:r>
          </w:p>
        </w:tc>
        <w:tc>
          <w:tcPr>
            <w:tcW w:w="3944" w:type="pct"/>
            <w:gridSpan w:val="4"/>
            <w:tcBorders>
              <w:bottom w:val="nil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</w:rPr>
              <w:t>□国际多中心</w:t>
            </w:r>
            <w:r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  <w:t xml:space="preserve">   </w:t>
            </w: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</w:rPr>
              <w:t>□国内多中心</w:t>
            </w:r>
            <w:r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  <w:t xml:space="preserve">    </w:t>
            </w: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</w:rPr>
              <w:t>□单中心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055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</w:rPr>
              <w:t>组长单位</w:t>
            </w:r>
          </w:p>
        </w:tc>
        <w:tc>
          <w:tcPr>
            <w:tcW w:w="3944" w:type="pct"/>
            <w:gridSpan w:val="4"/>
            <w:tcBorders>
              <w:bottom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055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  <w:lang w:val="en-US" w:eastAsia="zh-CN"/>
              </w:rPr>
              <w:t>研究</w:t>
            </w: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</w:rPr>
              <w:t>设计类型</w:t>
            </w:r>
          </w:p>
        </w:tc>
        <w:tc>
          <w:tcPr>
            <w:tcW w:w="3944" w:type="pct"/>
            <w:gridSpan w:val="4"/>
            <w:vAlign w:val="center"/>
          </w:tcPr>
          <w:p>
            <w:pPr>
              <w:spacing w:line="360" w:lineRule="auto"/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</w:rPr>
              <w:t>□干预性研究</w:t>
            </w:r>
            <w:r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</w:rPr>
              <w:t xml:space="preserve">   □</w:t>
            </w: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  <w:lang w:val="en-US" w:eastAsia="zh-CN"/>
              </w:rPr>
              <w:t>非</w:t>
            </w: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</w:rPr>
              <w:t>干预性研究（□回顾性研究  □前瞻性研究）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055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</w:rPr>
              <w:t>申办方</w:t>
            </w:r>
          </w:p>
        </w:tc>
        <w:tc>
          <w:tcPr>
            <w:tcW w:w="3944" w:type="pct"/>
            <w:gridSpan w:val="4"/>
            <w:vAlign w:val="center"/>
          </w:tcPr>
          <w:p>
            <w:pPr>
              <w:spacing w:line="360" w:lineRule="auto"/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055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</w:rPr>
              <w:t>CRO公司</w:t>
            </w:r>
          </w:p>
        </w:tc>
        <w:tc>
          <w:tcPr>
            <w:tcW w:w="3944" w:type="pct"/>
            <w:gridSpan w:val="4"/>
            <w:vAlign w:val="center"/>
          </w:tcPr>
          <w:p>
            <w:pPr>
              <w:spacing w:line="360" w:lineRule="auto"/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055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</w:rPr>
              <w:t>监查员姓名</w:t>
            </w:r>
          </w:p>
        </w:tc>
        <w:tc>
          <w:tcPr>
            <w:tcW w:w="1230" w:type="pct"/>
            <w:gridSpan w:val="2"/>
            <w:vAlign w:val="center"/>
          </w:tcPr>
          <w:p>
            <w:pPr>
              <w:spacing w:line="360" w:lineRule="auto"/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spacing w:line="360" w:lineRule="auto"/>
              <w:ind w:firstLine="250" w:firstLineChars="100"/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pacing w:val="20"/>
                <w:kern w:val="2"/>
                <w:sz w:val="21"/>
                <w:szCs w:val="24"/>
              </w:rPr>
              <w:t>电话/</w:t>
            </w:r>
            <w:r>
              <w:rPr>
                <w:rFonts w:ascii="Times New Roman" w:hAnsi="Times New Roman"/>
                <w:color w:val="000000"/>
                <w:spacing w:val="20"/>
                <w:kern w:val="2"/>
                <w:sz w:val="21"/>
                <w:szCs w:val="24"/>
              </w:rPr>
              <w:t>E-mail</w:t>
            </w:r>
          </w:p>
        </w:tc>
        <w:tc>
          <w:tcPr>
            <w:tcW w:w="1676" w:type="pct"/>
            <w:vAlign w:val="center"/>
          </w:tcPr>
          <w:p>
            <w:pPr>
              <w:spacing w:line="360" w:lineRule="auto"/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55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  <w:b w:val="0"/>
                <w:bCs/>
                <w:color w:val="000000"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 w:val="0"/>
                <w:bCs/>
                <w:sz w:val="21"/>
                <w:szCs w:val="21"/>
              </w:rPr>
              <w:t>主要研究者声明</w:t>
            </w:r>
          </w:p>
        </w:tc>
        <w:tc>
          <w:tcPr>
            <w:tcW w:w="3944" w:type="pct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宋体"/>
                <w:b w:val="0"/>
                <w:bCs/>
                <w:color w:val="000000"/>
                <w:kern w:val="2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/>
                <w:kern w:val="2"/>
                <w:sz w:val="21"/>
                <w:szCs w:val="24"/>
                <w:lang w:val="en-US" w:eastAsia="zh-CN"/>
              </w:rPr>
              <w:t>本人承诺，向浙江省肿瘤医院医学伦理委员会提交的所有材料真实、准确；</w:t>
            </w:r>
            <w:r>
              <w:rPr>
                <w:rFonts w:hint="eastAsia" w:ascii="Times New Roman" w:hAnsi="Times New Roman" w:eastAsia="宋体"/>
                <w:b w:val="0"/>
                <w:bCs/>
                <w:sz w:val="21"/>
                <w:szCs w:val="21"/>
              </w:rPr>
              <w:t>如获批准，我将遵循我国临床研究相关法律法规及本院伦理委员会的要求</w:t>
            </w:r>
            <w:r>
              <w:rPr>
                <w:rFonts w:hint="eastAsia" w:ascii="Times New Roman" w:hAnsi="Times New Roman"/>
                <w:b w:val="0"/>
                <w:bCs/>
                <w:sz w:val="21"/>
                <w:szCs w:val="21"/>
                <w:lang w:val="en-US" w:eastAsia="zh-CN"/>
              </w:rPr>
              <w:t>规范</w:t>
            </w:r>
            <w:r>
              <w:rPr>
                <w:rFonts w:hint="eastAsia" w:ascii="Times New Roman" w:hAnsi="Times New Roman" w:eastAsia="宋体"/>
                <w:b w:val="0"/>
                <w:bCs/>
                <w:sz w:val="21"/>
                <w:szCs w:val="21"/>
              </w:rPr>
              <w:t>开展研究，严格按照已批准的方案执行</w:t>
            </w:r>
            <w:r>
              <w:rPr>
                <w:rFonts w:hint="eastAsia" w:ascii="Times New Roman" w:hAnsi="Times New Roman"/>
                <w:b w:val="0"/>
                <w:bCs/>
                <w:sz w:val="21"/>
                <w:szCs w:val="21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55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</w:rPr>
              <w:t>主要研究者签名</w:t>
            </w:r>
          </w:p>
        </w:tc>
        <w:tc>
          <w:tcPr>
            <w:tcW w:w="1230" w:type="pct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38" w:type="pc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pacing w:val="20"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pacing w:val="20"/>
                <w:kern w:val="2"/>
                <w:sz w:val="21"/>
                <w:szCs w:val="24"/>
              </w:rPr>
              <w:t>日  期</w:t>
            </w:r>
          </w:p>
        </w:tc>
        <w:tc>
          <w:tcPr>
            <w:tcW w:w="1676" w:type="pc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  <w:color w:val="000000"/>
                <w:kern w:val="2"/>
                <w:sz w:val="21"/>
                <w:szCs w:val="24"/>
              </w:rPr>
            </w:pPr>
          </w:p>
        </w:tc>
      </w:tr>
    </w:tbl>
    <w:p>
      <w:pPr>
        <w:spacing w:line="360" w:lineRule="auto"/>
        <w:ind w:firstLine="3373" w:firstLineChars="1400"/>
        <w:rPr>
          <w:rFonts w:ascii="Times New Roman" w:hAnsi="Times New Roman" w:eastAsia="仿宋"/>
          <w:b/>
          <w:bCs/>
          <w:color w:val="000000"/>
          <w:sz w:val="24"/>
          <w:szCs w:val="24"/>
        </w:rPr>
      </w:pPr>
    </w:p>
    <w:p>
      <w:pPr>
        <w:pStyle w:val="4"/>
        <w:rPr>
          <w:rFonts w:ascii="Times New Roman" w:hAnsi="Times New Roman" w:eastAsia="仿宋"/>
          <w:sz w:val="21"/>
          <w:szCs w:val="21"/>
        </w:rPr>
      </w:pPr>
    </w:p>
    <w:p>
      <w:pPr>
        <w:pStyle w:val="4"/>
        <w:rPr>
          <w:rFonts w:ascii="Times New Roman" w:hAnsi="Times New Roman" w:eastAsia="仿宋"/>
          <w:sz w:val="21"/>
          <w:szCs w:val="21"/>
        </w:rPr>
      </w:pPr>
    </w:p>
    <w:p>
      <w:pPr>
        <w:pStyle w:val="4"/>
        <w:rPr>
          <w:rFonts w:ascii="Times New Roman" w:hAnsi="Times New Roman" w:eastAsia="仿宋"/>
          <w:sz w:val="21"/>
          <w:szCs w:val="21"/>
        </w:rPr>
      </w:pPr>
    </w:p>
    <w:p>
      <w:pPr>
        <w:pStyle w:val="4"/>
        <w:rPr>
          <w:rFonts w:ascii="Times New Roman" w:hAnsi="Times New Roman" w:eastAsia="仿宋"/>
          <w:sz w:val="21"/>
          <w:szCs w:val="21"/>
        </w:rPr>
      </w:pPr>
    </w:p>
    <w:p>
      <w:pPr>
        <w:pStyle w:val="4"/>
        <w:rPr>
          <w:rFonts w:ascii="Times New Roman" w:hAnsi="Times New Roman" w:eastAsia="仿宋"/>
          <w:sz w:val="21"/>
          <w:szCs w:val="21"/>
        </w:rPr>
      </w:pPr>
    </w:p>
    <w:p>
      <w:pPr>
        <w:pStyle w:val="4"/>
        <w:rPr>
          <w:rFonts w:ascii="Times New Roman" w:hAnsi="Times New Roman" w:eastAsia="仿宋"/>
          <w:sz w:val="21"/>
          <w:szCs w:val="21"/>
        </w:rPr>
      </w:pPr>
    </w:p>
    <w:p>
      <w:pPr>
        <w:pStyle w:val="4"/>
        <w:rPr>
          <w:rFonts w:ascii="Times New Roman" w:hAnsi="Times New Roman" w:eastAsia="仿宋"/>
          <w:sz w:val="21"/>
          <w:szCs w:val="21"/>
        </w:rPr>
      </w:pPr>
    </w:p>
    <w:p>
      <w:pPr>
        <w:jc w:val="center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研究者发起的临床研究初始审查申请表</w:t>
      </w:r>
    </w:p>
    <w:p>
      <w:pPr>
        <w:spacing w:line="360" w:lineRule="auto"/>
        <w:rPr>
          <w:rFonts w:hint="eastAsia" w:ascii="Times New Roman" w:hAnsi="Times New Roman" w:eastAsia="宋体"/>
          <w:color w:val="000000"/>
          <w:kern w:val="2"/>
          <w:sz w:val="21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kern w:val="2"/>
          <w:sz w:val="21"/>
          <w:szCs w:val="24"/>
          <w:lang w:val="en-US" w:eastAsia="zh-CN"/>
        </w:rPr>
        <w:t>注：请在相应选项中打“√”，即“</w:t>
      </w:r>
      <w:r>
        <w:rPr>
          <w:rFonts w:hint="eastAsia" w:ascii="Times New Roman" w:hAnsi="Times New Roman"/>
          <w:color w:val="000000"/>
          <w:kern w:val="2"/>
          <w:sz w:val="21"/>
          <w:szCs w:val="24"/>
          <w:lang w:eastAsia="zh-CN"/>
        </w:rPr>
        <w:t>☑</w:t>
      </w:r>
      <w:r>
        <w:rPr>
          <w:rFonts w:hint="eastAsia" w:ascii="Times New Roman" w:hAnsi="Times New Roman" w:cs="Times New Roman"/>
          <w:color w:val="000000"/>
          <w:kern w:val="2"/>
          <w:sz w:val="21"/>
          <w:szCs w:val="24"/>
          <w:lang w:val="en-US" w:eastAsia="zh-CN"/>
        </w:rPr>
        <w:t>”。</w:t>
      </w:r>
    </w:p>
    <w:tbl>
      <w:tblPr>
        <w:tblStyle w:val="7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7"/>
        <w:gridCol w:w="1719"/>
        <w:gridCol w:w="1326"/>
        <w:gridCol w:w="1482"/>
        <w:gridCol w:w="646"/>
        <w:gridCol w:w="17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</w:trPr>
        <w:tc>
          <w:tcPr>
            <w:tcW w:w="9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项目名称</w:t>
            </w:r>
          </w:p>
        </w:tc>
        <w:tc>
          <w:tcPr>
            <w:tcW w:w="405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exact"/>
        </w:trPr>
        <w:tc>
          <w:tcPr>
            <w:tcW w:w="9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项目编号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（如有）</w:t>
            </w:r>
          </w:p>
        </w:tc>
        <w:tc>
          <w:tcPr>
            <w:tcW w:w="1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主要研究者</w:t>
            </w:r>
          </w:p>
        </w:tc>
        <w:tc>
          <w:tcPr>
            <w:tcW w:w="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科室</w:t>
            </w:r>
          </w:p>
        </w:tc>
        <w:tc>
          <w:tcPr>
            <w:tcW w:w="10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exact"/>
        </w:trPr>
        <w:tc>
          <w:tcPr>
            <w:tcW w:w="5000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主要研究者指定联系人姓名：            电话：            邮箱：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" w:hRule="exact"/>
        </w:trPr>
        <w:tc>
          <w:tcPr>
            <w:tcW w:w="5000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8" w:line="240" w:lineRule="auto"/>
              <w:jc w:val="left"/>
              <w:textAlignment w:val="auto"/>
              <w:rPr>
                <w:rFonts w:ascii="Times New Roman" w:hAnsi="Times New Roman" w:eastAsia="宋体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临床监查员姓名</w:t>
            </w:r>
            <w:r>
              <w:rPr>
                <w:rFonts w:ascii="Times New Roman" w:hAnsi="Times New Roman" w:eastAsia="宋体"/>
                <w:kern w:val="0"/>
                <w:sz w:val="21"/>
                <w:szCs w:val="21"/>
              </w:rPr>
              <w:t>/</w:t>
            </w: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电话/邮箱：</w:t>
            </w:r>
            <w:r>
              <w:rPr>
                <w:rFonts w:hint="eastAsia" w:ascii="Times New Roman" w:hAnsi="Times New Roman" w:eastAsia="宋体" w:cs="宋体"/>
                <w:color w:val="FF0000"/>
                <w:kern w:val="0"/>
                <w:sz w:val="21"/>
                <w:szCs w:val="21"/>
              </w:rPr>
              <w:t>如有必填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exact"/>
        </w:trPr>
        <w:tc>
          <w:tcPr>
            <w:tcW w:w="9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研究总例数：</w:t>
            </w:r>
          </w:p>
        </w:tc>
        <w:tc>
          <w:tcPr>
            <w:tcW w:w="1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竞争入组</w:t>
            </w:r>
          </w:p>
        </w:tc>
        <w:tc>
          <w:tcPr>
            <w:tcW w:w="226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□是；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□否，本中心入组例数：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exact"/>
        </w:trPr>
        <w:tc>
          <w:tcPr>
            <w:tcW w:w="19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组长单位及组长单位主要研究者（若为多中心的请填写）</w:t>
            </w:r>
          </w:p>
        </w:tc>
        <w:tc>
          <w:tcPr>
            <w:tcW w:w="304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</w:trPr>
        <w:tc>
          <w:tcPr>
            <w:tcW w:w="949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研究类型</w:t>
            </w:r>
          </w:p>
        </w:tc>
        <w:tc>
          <w:tcPr>
            <w:tcW w:w="405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□干预性研究；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□观察性研究： □回顾性分析    □前瞻性研究；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</w:trPr>
        <w:tc>
          <w:tcPr>
            <w:tcW w:w="949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利用人体组织样本</w:t>
            </w:r>
          </w:p>
        </w:tc>
        <w:tc>
          <w:tcPr>
            <w:tcW w:w="405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□否；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□是，样本类型：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30" w:firstLineChars="300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样本来源： □生物样本库   □病理科    □临床诊疗剩余样本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785" w:firstLineChars="850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□因研究额外采集   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9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申办者</w:t>
            </w:r>
          </w:p>
        </w:tc>
        <w:tc>
          <w:tcPr>
            <w:tcW w:w="405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□本院研究者发起；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□其他（申办单位/申请人/CRO）：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项目来源</w:t>
            </w:r>
          </w:p>
        </w:tc>
        <w:tc>
          <w:tcPr>
            <w:tcW w:w="405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/>
                <w:b/>
                <w:bCs/>
                <w:sz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□研究者自发      □纵向课题      □横向课题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Times New Roman" w:hAnsi="Times New Roman" w:eastAsia="宋体"/>
                <w:bCs/>
                <w:color w:val="FF6600"/>
                <w:sz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资助机构</w:t>
            </w:r>
            <w:r>
              <w:rPr>
                <w:rFonts w:hint="eastAsia" w:ascii="Times New Roman" w:hAnsi="Times New Roman" w:eastAsia="宋体"/>
                <w:bCs/>
                <w:sz w:val="21"/>
                <w:szCs w:val="21"/>
              </w:rPr>
              <w:t>名称</w:t>
            </w:r>
          </w:p>
        </w:tc>
        <w:tc>
          <w:tcPr>
            <w:tcW w:w="405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/>
                <w:b/>
                <w:bCs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9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sz w:val="21"/>
                <w:szCs w:val="21"/>
              </w:rPr>
              <w:t>资助方式（经费或药品等资助）</w:t>
            </w:r>
          </w:p>
        </w:tc>
        <w:tc>
          <w:tcPr>
            <w:tcW w:w="405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/>
                <w:b/>
                <w:bCs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7" w:hRule="atLeast"/>
        </w:trPr>
        <w:tc>
          <w:tcPr>
            <w:tcW w:w="5000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 w:val="21"/>
                <w:szCs w:val="21"/>
              </w:rPr>
              <w:t>主要研究者声明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  <w:lang w:val="en-US" w:eastAsia="zh-CN"/>
              </w:rPr>
              <w:t>本人承诺，向浙江省肿瘤医院医学伦理委员会提交的所有材料真实、准确；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如获批准，我将遵循我国临床研究相关法律法规及本院伦理委员会的要求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规范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开展研究，严格按照已批准的方案执行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。我将切实保护研究参与者的隐私权和个人信息。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 xml:space="preserve">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940" w:firstLineChars="1400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主要研究者签名：            日 期：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</w:trPr>
        <w:tc>
          <w:tcPr>
            <w:tcW w:w="5000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/>
                <w:b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1"/>
                <w:szCs w:val="21"/>
              </w:rPr>
              <w:t>申请科室负责人意见：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35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我已审查本研究项目，研究设计和方法合理，研究者有足够的保障开展研究。同意开展该研究，请医院相关部门审批。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35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940" w:firstLineChars="1400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科室负责人签名：</w:t>
            </w:r>
            <w:r>
              <w:rPr>
                <w:rFonts w:ascii="Times New Roman" w:hAnsi="Times New Roman" w:eastAsia="宋体"/>
                <w:sz w:val="21"/>
                <w:szCs w:val="21"/>
              </w:rPr>
              <w:t xml:space="preserve">      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 xml:space="preserve">   </w:t>
            </w:r>
            <w:r>
              <w:rPr>
                <w:rFonts w:ascii="Times New Roman" w:hAnsi="Times New Roman" w:eastAsia="宋体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日</w:t>
            </w:r>
            <w:r>
              <w:rPr>
                <w:rFonts w:ascii="Times New Roman" w:hAnsi="Times New Roman" w:eastAsia="宋体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期：</w:t>
            </w:r>
            <w:r>
              <w:rPr>
                <w:rFonts w:ascii="Times New Roman" w:hAnsi="Times New Roman" w:eastAsia="宋体"/>
                <w:sz w:val="21"/>
                <w:szCs w:val="21"/>
              </w:rPr>
              <w:t xml:space="preserve">      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年</w:t>
            </w:r>
            <w:r>
              <w:rPr>
                <w:rFonts w:ascii="Times New Roman" w:hAnsi="Times New Roman" w:eastAsia="宋体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宋体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月</w:t>
            </w:r>
            <w:r>
              <w:rPr>
                <w:rFonts w:ascii="Times New Roman" w:hAnsi="Times New Roman" w:eastAsia="宋体"/>
                <w:sz w:val="21"/>
                <w:szCs w:val="21"/>
              </w:rPr>
              <w:t xml:space="preserve">    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日</w:t>
            </w:r>
          </w:p>
        </w:tc>
      </w:tr>
    </w:tbl>
    <w:p>
      <w:pPr>
        <w:pStyle w:val="4"/>
        <w:rPr>
          <w:rFonts w:ascii="Times New Roman" w:hAnsi="Times New Roman" w:eastAsia="仿宋"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7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ind w:firstLine="0" w:firstLineChars="0"/>
      <w:jc w:val="left"/>
      <w:rPr>
        <w:rFonts w:hint="eastAsia" w:ascii="Times New Roman" w:hAnsi="Times New Roman" w:eastAsia="宋体"/>
        <w:bCs/>
        <w:szCs w:val="30"/>
        <w:lang w:eastAsia="zh-CN"/>
      </w:rPr>
    </w:pPr>
    <w:bookmarkStart w:id="0" w:name="_Toc81589991"/>
    <w:bookmarkStart w:id="1" w:name="_Toc82614733"/>
    <w:r>
      <w:rPr>
        <w:rFonts w:hint="eastAsia" w:ascii="Times New Roman" w:hAnsi="Times New Roman" w:cs="宋体"/>
        <w:bCs/>
        <w:color w:val="auto"/>
        <w:kern w:val="2"/>
        <w:sz w:val="21"/>
        <w:szCs w:val="30"/>
        <w:lang w:val="en-US" w:eastAsia="zh-CN" w:bidi="ar"/>
      </w:rPr>
      <w:t xml:space="preserve">浙江省肿瘤医院医学伦理委员会     </w:t>
    </w:r>
    <w:r>
      <w:rPr>
        <w:rFonts w:hint="eastAsia" w:ascii="Times New Roman" w:hAnsi="Times New Roman" w:cs="宋体"/>
        <w:bCs/>
        <w:kern w:val="2"/>
        <w:sz w:val="21"/>
        <w:szCs w:val="30"/>
        <w:lang w:val="en-US" w:eastAsia="zh-CN" w:bidi="ar"/>
      </w:rPr>
      <w:t xml:space="preserve">                                                         </w:t>
    </w:r>
    <w:r>
      <w:rPr>
        <w:rFonts w:hint="eastAsia" w:ascii="Times New Roman" w:hAnsi="Times New Roman" w:cs="宋体"/>
        <w:bCs/>
        <w:kern w:val="2"/>
        <w:sz w:val="21"/>
        <w:szCs w:val="30"/>
        <w:lang w:bidi="ar"/>
      </w:rPr>
      <w:t>文件编号：</w:t>
    </w:r>
    <w:r>
      <w:rPr>
        <w:rFonts w:ascii="Times New Roman" w:hAnsi="Times New Roman"/>
        <w:kern w:val="2"/>
        <w:sz w:val="21"/>
        <w:szCs w:val="22"/>
        <w:lang w:bidi="ar"/>
      </w:rPr>
      <w:t>AF-</w:t>
    </w:r>
    <w:r>
      <w:rPr>
        <w:rFonts w:hint="eastAsia" w:ascii="Times New Roman" w:hAnsi="Times New Roman"/>
        <w:kern w:val="2"/>
        <w:sz w:val="21"/>
        <w:szCs w:val="22"/>
        <w:lang w:val="en-US" w:eastAsia="zh-CN" w:bidi="ar"/>
      </w:rPr>
      <w:t>4</w:t>
    </w:r>
    <w:r>
      <w:rPr>
        <w:rFonts w:ascii="Times New Roman" w:hAnsi="Times New Roman"/>
        <w:kern w:val="2"/>
        <w:sz w:val="21"/>
        <w:szCs w:val="22"/>
        <w:lang w:bidi="ar"/>
      </w:rPr>
      <w:t>.0/</w:t>
    </w:r>
    <w:r>
      <w:rPr>
        <w:rFonts w:hint="eastAsia" w:ascii="Times New Roman" w:hAnsi="Times New Roman"/>
        <w:kern w:val="2"/>
        <w:sz w:val="21"/>
        <w:szCs w:val="22"/>
        <w:lang w:val="en-US" w:eastAsia="zh-CN" w:bidi="ar"/>
      </w:rPr>
      <w:t>04</w:t>
    </w:r>
    <w:r>
      <w:rPr>
        <w:rFonts w:ascii="Times New Roman" w:hAnsi="Times New Roman"/>
        <w:kern w:val="2"/>
        <w:sz w:val="21"/>
        <w:szCs w:val="22"/>
        <w:lang w:bidi="ar"/>
      </w:rPr>
      <w:t>-</w:t>
    </w:r>
    <w:bookmarkEnd w:id="0"/>
    <w:bookmarkEnd w:id="1"/>
    <w:r>
      <w:rPr>
        <w:rFonts w:hint="eastAsia" w:ascii="Times New Roman" w:hAnsi="Times New Roman"/>
        <w:kern w:val="2"/>
        <w:sz w:val="21"/>
        <w:szCs w:val="22"/>
        <w:lang w:val="en-US" w:eastAsia="zh-CN" w:bidi="ar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revisionView w:markup="0"/>
  <w:documentProtection w:enforcement="0"/>
  <w:defaultTabStop w:val="420"/>
  <w:characterSpacingControl w:val="doNotCompress"/>
  <w:hdrShapeDefaults>
    <o:shapelayout v:ext="edit">
      <o:idmap v:ext="edit" data="3,4"/>
    </o:shapelayout>
  </w:hdrShapeDefaults>
  <w:compat>
    <w:useFELayout/>
    <w:compatSetting w:name="compatibilityMode" w:uri="http://schemas.microsoft.com/office/word" w:val="12"/>
  </w:compat>
  <w:docVars>
    <w:docVar w:name="commondata" w:val="eyJoZGlkIjoiMjBjNGEzNjkyOTEyYjM1YzY4MDA2MjMxNjA4ZmFjODYifQ=="/>
  </w:docVars>
  <w:rsids>
    <w:rsidRoot w:val="761D3EB5"/>
    <w:rsid w:val="000310FC"/>
    <w:rsid w:val="00032326"/>
    <w:rsid w:val="00114EF0"/>
    <w:rsid w:val="00172FB5"/>
    <w:rsid w:val="001779B0"/>
    <w:rsid w:val="001D5A7A"/>
    <w:rsid w:val="001E333C"/>
    <w:rsid w:val="00376D48"/>
    <w:rsid w:val="00412484"/>
    <w:rsid w:val="004821B8"/>
    <w:rsid w:val="00511448"/>
    <w:rsid w:val="005866BD"/>
    <w:rsid w:val="005A63A5"/>
    <w:rsid w:val="00653531"/>
    <w:rsid w:val="006659B2"/>
    <w:rsid w:val="00681914"/>
    <w:rsid w:val="00750ADD"/>
    <w:rsid w:val="00761AA3"/>
    <w:rsid w:val="00851B94"/>
    <w:rsid w:val="00856249"/>
    <w:rsid w:val="008D4688"/>
    <w:rsid w:val="00951015"/>
    <w:rsid w:val="00A512C2"/>
    <w:rsid w:val="00AF5968"/>
    <w:rsid w:val="00B63D52"/>
    <w:rsid w:val="00B932BA"/>
    <w:rsid w:val="00C06A64"/>
    <w:rsid w:val="00C651F2"/>
    <w:rsid w:val="00D621AD"/>
    <w:rsid w:val="00DB1294"/>
    <w:rsid w:val="00E24B2A"/>
    <w:rsid w:val="00E306F2"/>
    <w:rsid w:val="00F553BE"/>
    <w:rsid w:val="00FD075D"/>
    <w:rsid w:val="026D18E6"/>
    <w:rsid w:val="0B215421"/>
    <w:rsid w:val="0B5C02F4"/>
    <w:rsid w:val="0D9236F5"/>
    <w:rsid w:val="0DA27BA4"/>
    <w:rsid w:val="106E57BB"/>
    <w:rsid w:val="1A9A5BE5"/>
    <w:rsid w:val="1AB57F79"/>
    <w:rsid w:val="1E8A5080"/>
    <w:rsid w:val="1FE9444E"/>
    <w:rsid w:val="23BE4ECB"/>
    <w:rsid w:val="268D2E7E"/>
    <w:rsid w:val="26953D6C"/>
    <w:rsid w:val="26EA4050"/>
    <w:rsid w:val="29EE7A57"/>
    <w:rsid w:val="2F394C9E"/>
    <w:rsid w:val="344B791E"/>
    <w:rsid w:val="354E1B45"/>
    <w:rsid w:val="3B4838DD"/>
    <w:rsid w:val="3F59409C"/>
    <w:rsid w:val="411C4278"/>
    <w:rsid w:val="45F817EE"/>
    <w:rsid w:val="46075E81"/>
    <w:rsid w:val="46757BFB"/>
    <w:rsid w:val="46A0341E"/>
    <w:rsid w:val="473866F3"/>
    <w:rsid w:val="48547819"/>
    <w:rsid w:val="4CE717EB"/>
    <w:rsid w:val="4E3C40C0"/>
    <w:rsid w:val="4E783CE8"/>
    <w:rsid w:val="50594FF2"/>
    <w:rsid w:val="564F2AFF"/>
    <w:rsid w:val="59C1655E"/>
    <w:rsid w:val="5B317306"/>
    <w:rsid w:val="5CE06F8A"/>
    <w:rsid w:val="5E093C84"/>
    <w:rsid w:val="63B53257"/>
    <w:rsid w:val="64746E0F"/>
    <w:rsid w:val="6753700F"/>
    <w:rsid w:val="6787789A"/>
    <w:rsid w:val="68E13B71"/>
    <w:rsid w:val="6B0B2F67"/>
    <w:rsid w:val="6B5F276E"/>
    <w:rsid w:val="6B69288F"/>
    <w:rsid w:val="6BBB792E"/>
    <w:rsid w:val="6C794EF9"/>
    <w:rsid w:val="6ED91188"/>
    <w:rsid w:val="6EDA5FF3"/>
    <w:rsid w:val="71D144A4"/>
    <w:rsid w:val="72127802"/>
    <w:rsid w:val="754240C8"/>
    <w:rsid w:val="757C27A0"/>
    <w:rsid w:val="761D3EB5"/>
    <w:rsid w:val="7ABF1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Calibri" w:hAnsi="Calibri" w:eastAsia="宋体" w:cs="Times New Roman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autoRedefine/>
    <w:qFormat/>
    <w:uiPriority w:val="0"/>
    <w:pPr>
      <w:snapToGrid w:val="0"/>
    </w:pPr>
    <w:rPr>
      <w:sz w:val="18"/>
      <w:szCs w:val="18"/>
      <w:lang w:eastAsia="en-US"/>
    </w:rPr>
  </w:style>
  <w:style w:type="character" w:styleId="9">
    <w:name w:val="page number"/>
    <w:basedOn w:val="8"/>
    <w:qFormat/>
    <w:uiPriority w:val="0"/>
  </w:style>
  <w:style w:type="character" w:styleId="10">
    <w:name w:val="annotation reference"/>
    <w:basedOn w:val="8"/>
    <w:autoRedefine/>
    <w:qFormat/>
    <w:uiPriority w:val="0"/>
    <w:rPr>
      <w:sz w:val="21"/>
      <w:szCs w:val="21"/>
    </w:rPr>
  </w:style>
  <w:style w:type="character" w:styleId="11">
    <w:name w:val="footnote reference"/>
    <w:qFormat/>
    <w:uiPriority w:val="0"/>
    <w:rPr>
      <w:vertAlign w:val="superscript"/>
    </w:rPr>
  </w:style>
  <w:style w:type="character" w:customStyle="1" w:styleId="12">
    <w:name w:val="页眉 字符"/>
    <w:basedOn w:val="8"/>
    <w:link w:val="5"/>
    <w:qFormat/>
    <w:uiPriority w:val="0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875</Words>
  <Characters>886</Characters>
  <Lines>9</Lines>
  <Paragraphs>2</Paragraphs>
  <TotalTime>1</TotalTime>
  <ScaleCrop>false</ScaleCrop>
  <LinksUpToDate>false</LinksUpToDate>
  <CharactersWithSpaces>1188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2021-12-30T06:44:00Z</dcterms:created>
  <dc:creator>Boom</dc:creator>
  <cp:lastModifiedBy>Boom</cp:lastModifiedBy>
  <dcterms:modified xsi:type="dcterms:W3CDTF">2024-06-19T02:51:45Z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1C2D848105344D88B263C31A531EC945</vt:lpwstr>
  </property>
</Properties>
</file>