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1A812"/>
    <w:p w14:paraId="005261EA"/>
    <w:p w14:paraId="66C2AC65"/>
    <w:p w14:paraId="0221DDD0"/>
    <w:p w14:paraId="7FAAEDE5"/>
    <w:p w14:paraId="1CF377DF"/>
    <w:p w14:paraId="0BF4F359"/>
    <w:p w14:paraId="0D9F3E93"/>
    <w:p w14:paraId="5941CAA2">
      <w:pPr>
        <w:jc w:val="center"/>
        <w:rPr>
          <w:sz w:val="72"/>
          <w:szCs w:val="72"/>
        </w:rPr>
      </w:pPr>
      <w:r>
        <w:rPr>
          <w:rFonts w:hint="eastAsia"/>
          <w:sz w:val="72"/>
          <w:szCs w:val="72"/>
        </w:rPr>
        <w:t>浙江省肿瘤医院</w:t>
      </w:r>
    </w:p>
    <w:p w14:paraId="32208B32"/>
    <w:p w14:paraId="08F2D1F8"/>
    <w:p w14:paraId="6801230F"/>
    <w:p w14:paraId="293A338B"/>
    <w:p w14:paraId="103BBB3F"/>
    <w:p w14:paraId="7F142CFE"/>
    <w:p w14:paraId="30F3E9CE">
      <w:r>
        <w:rPr>
          <w:rFonts w:hint="eastAsia"/>
        </w:rPr>
        <w:t xml:space="preserve">             </w:t>
      </w:r>
    </w:p>
    <w:p w14:paraId="6EC7012F">
      <w:pPr>
        <w:jc w:val="center"/>
        <w:rPr>
          <w:rFonts w:hint="eastAsia"/>
          <w:sz w:val="52"/>
          <w:szCs w:val="52"/>
        </w:rPr>
      </w:pPr>
      <w:r>
        <w:rPr>
          <w:rFonts w:hint="eastAsia"/>
          <w:sz w:val="52"/>
          <w:szCs w:val="52"/>
        </w:rPr>
        <w:t>议价文件</w:t>
      </w:r>
    </w:p>
    <w:p w14:paraId="7202219E">
      <w:pPr>
        <w:jc w:val="center"/>
        <w:rPr>
          <w:rFonts w:hint="eastAsia" w:eastAsiaTheme="minorEastAsia"/>
          <w:sz w:val="32"/>
          <w:szCs w:val="32"/>
          <w:lang w:val="en-US" w:eastAsia="zh-CN"/>
        </w:rPr>
      </w:pPr>
      <w:r>
        <w:rPr>
          <w:rFonts w:hint="eastAsia"/>
          <w:sz w:val="32"/>
          <w:szCs w:val="32"/>
          <w:lang w:val="en-US" w:eastAsia="zh-CN"/>
        </w:rPr>
        <w:t>议价项目名称：消毒供应室耗材</w:t>
      </w:r>
    </w:p>
    <w:p w14:paraId="1C09A4F6"/>
    <w:p w14:paraId="4F86BBCF"/>
    <w:p w14:paraId="46BFBAC3"/>
    <w:p w14:paraId="2A1A5AC7"/>
    <w:p w14:paraId="2484359B"/>
    <w:p w14:paraId="446445FB"/>
    <w:p w14:paraId="1C258ECD"/>
    <w:p w14:paraId="3DA31FBF"/>
    <w:p w14:paraId="64D052AD"/>
    <w:p w14:paraId="6B7EAC1E"/>
    <w:p w14:paraId="46A64844"/>
    <w:p w14:paraId="0638656F"/>
    <w:p w14:paraId="14AB63F6"/>
    <w:p w14:paraId="5E173804">
      <w:pPr>
        <w:jc w:val="center"/>
        <w:rPr>
          <w:sz w:val="32"/>
          <w:szCs w:val="32"/>
          <w:lang w:val="en-US"/>
        </w:rPr>
      </w:pPr>
      <w:r>
        <w:rPr>
          <w:rFonts w:hint="eastAsia"/>
          <w:sz w:val="32"/>
          <w:szCs w:val="32"/>
          <w:lang w:val="en-US" w:eastAsia="zh-CN"/>
        </w:rPr>
        <w:t>2025.09.</w:t>
      </w:r>
    </w:p>
    <w:p w14:paraId="669677E5"/>
    <w:p w14:paraId="43FFA20B"/>
    <w:p w14:paraId="66A4DD94"/>
    <w:p w14:paraId="4EA7D35E"/>
    <w:p w14:paraId="3020AC69"/>
    <w:p w14:paraId="2C898C9E"/>
    <w:p w14:paraId="3E1DEC78"/>
    <w:p w14:paraId="58D6DEB9"/>
    <w:p w14:paraId="0E30936F"/>
    <w:p w14:paraId="1FAB0399"/>
    <w:p w14:paraId="710FC7D8"/>
    <w:p w14:paraId="78C0DFA5"/>
    <w:p w14:paraId="4690A9FD"/>
    <w:p w14:paraId="7E5C443C"/>
    <w:p w14:paraId="1BBE38D6"/>
    <w:p w14:paraId="696B745B"/>
    <w:p w14:paraId="5A65C990"/>
    <w:p w14:paraId="456BBB04"/>
    <w:p w14:paraId="1C94116A"/>
    <w:p w14:paraId="310558C1"/>
    <w:p w14:paraId="2B364249"/>
    <w:p w14:paraId="1DED5A92"/>
    <w:p w14:paraId="1B06B249">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4DB2D0E7">
      <w:pPr>
        <w:jc w:val="center"/>
        <w:rPr>
          <w:rFonts w:hint="eastAsia" w:asciiTheme="minorEastAsia" w:hAnsiTheme="minorEastAsia"/>
          <w:b/>
          <w:color w:val="000000" w:themeColor="text1"/>
          <w:sz w:val="32"/>
          <w:szCs w:val="32"/>
        </w:rPr>
      </w:pPr>
    </w:p>
    <w:p w14:paraId="3CEA6EA1">
      <w:pPr>
        <w:keepNext w:val="0"/>
        <w:keepLines w:val="0"/>
        <w:pageBreakBefore w:val="0"/>
        <w:widowControl w:val="0"/>
        <w:kinsoku/>
        <w:wordWrap/>
        <w:overflowPunct/>
        <w:topLinePunct w:val="0"/>
        <w:autoSpaceDE w:val="0"/>
        <w:autoSpaceDN w:val="0"/>
        <w:bidi w:val="0"/>
        <w:adjustRightInd w:val="0"/>
        <w:snapToGrid/>
        <w:spacing w:line="520" w:lineRule="exact"/>
        <w:ind w:left="-141" w:leftChars="-67" w:firstLine="649" w:firstLineChars="232"/>
        <w:jc w:val="left"/>
        <w:textAlignment w:val="auto"/>
        <w:rPr>
          <w:rFonts w:hint="eastAsia" w:asciiTheme="minorEastAsia" w:hAnsiTheme="minorEastAsia" w:eastAsiaTheme="minorEastAsia"/>
          <w:color w:val="000000" w:themeColor="text1"/>
          <w:sz w:val="28"/>
          <w:szCs w:val="28"/>
          <w:lang w:eastAsia="zh-CN"/>
        </w:rPr>
      </w:pPr>
      <w:r>
        <w:rPr>
          <w:rFonts w:hint="eastAsia" w:asciiTheme="minorEastAsia" w:hAnsiTheme="minorEastAsia"/>
          <w:color w:val="000000" w:themeColor="text1"/>
          <w:sz w:val="28"/>
          <w:szCs w:val="28"/>
          <w:lang w:val="en-US" w:eastAsia="zh-CN"/>
        </w:rPr>
        <w:t>浙江省肿瘤医院</w:t>
      </w:r>
      <w:r>
        <w:rPr>
          <w:rFonts w:hint="eastAsia" w:asciiTheme="minorEastAsia" w:hAnsiTheme="minorEastAsia"/>
          <w:color w:val="000000" w:themeColor="text1"/>
          <w:sz w:val="28"/>
          <w:szCs w:val="28"/>
        </w:rPr>
        <w:t>对</w:t>
      </w:r>
      <w:r>
        <w:rPr>
          <w:rFonts w:hint="eastAsia" w:asciiTheme="minorEastAsia" w:hAnsiTheme="minorEastAsia"/>
          <w:color w:val="000000" w:themeColor="text1"/>
          <w:sz w:val="28"/>
          <w:szCs w:val="28"/>
          <w:lang w:val="en-US" w:eastAsia="zh-CN"/>
        </w:rPr>
        <w:t>本院</w:t>
      </w:r>
      <w:r>
        <w:rPr>
          <w:rFonts w:hint="eastAsia" w:asciiTheme="minorEastAsia" w:hAnsiTheme="minorEastAsia"/>
          <w:color w:val="000000" w:themeColor="text1"/>
          <w:sz w:val="28"/>
          <w:szCs w:val="28"/>
        </w:rPr>
        <w:t>部分</w:t>
      </w:r>
      <w:r>
        <w:rPr>
          <w:rFonts w:hint="eastAsia" w:asciiTheme="minorEastAsia" w:hAnsiTheme="minorEastAsia"/>
          <w:color w:val="000000" w:themeColor="text1"/>
          <w:sz w:val="28"/>
          <w:szCs w:val="28"/>
          <w:lang w:val="en-US" w:eastAsia="zh-CN"/>
        </w:rPr>
        <w:t>消毒供应室使用的</w:t>
      </w:r>
      <w:r>
        <w:rPr>
          <w:rFonts w:hint="eastAsia" w:asciiTheme="minorEastAsia" w:hAnsiTheme="minorEastAsia"/>
          <w:color w:val="000000" w:themeColor="text1"/>
          <w:sz w:val="28"/>
          <w:szCs w:val="28"/>
        </w:rPr>
        <w:t>耗材进行议价，</w:t>
      </w:r>
      <w:r>
        <w:rPr>
          <w:rFonts w:hint="eastAsia" w:asciiTheme="minorEastAsia" w:hAnsiTheme="minorEastAsia"/>
          <w:color w:val="000000" w:themeColor="text1"/>
          <w:sz w:val="28"/>
          <w:szCs w:val="28"/>
          <w:lang w:val="en-US" w:eastAsia="zh-CN"/>
        </w:rPr>
        <w:t>对参加议价</w:t>
      </w:r>
      <w:r>
        <w:rPr>
          <w:rFonts w:hint="eastAsia" w:asciiTheme="minorEastAsia" w:hAnsiTheme="minorEastAsia"/>
          <w:color w:val="000000" w:themeColor="text1"/>
          <w:sz w:val="28"/>
          <w:szCs w:val="28"/>
        </w:rPr>
        <w:t>的供应商和</w:t>
      </w:r>
      <w:r>
        <w:rPr>
          <w:rFonts w:hint="eastAsia" w:asciiTheme="minorEastAsia" w:hAnsiTheme="minorEastAsia"/>
          <w:color w:val="000000" w:themeColor="text1"/>
          <w:sz w:val="28"/>
          <w:szCs w:val="28"/>
          <w:lang w:val="en-US" w:eastAsia="zh-CN"/>
        </w:rPr>
        <w:t>生成厂家要求如下</w:t>
      </w:r>
      <w:r>
        <w:rPr>
          <w:rFonts w:hint="eastAsia" w:asciiTheme="minorEastAsia" w:hAnsiTheme="minorEastAsia"/>
          <w:color w:val="000000" w:themeColor="text1"/>
          <w:sz w:val="28"/>
          <w:szCs w:val="28"/>
          <w:lang w:eastAsia="zh-CN"/>
        </w:rPr>
        <w:t>：</w:t>
      </w:r>
    </w:p>
    <w:p w14:paraId="3A87B235">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143" w:leftChars="-68"/>
        <w:jc w:val="left"/>
        <w:textAlignment w:val="auto"/>
        <w:rPr>
          <w:rFonts w:asciiTheme="minorEastAsia" w:hAnsiTheme="minorEastAsia"/>
          <w:color w:val="000000" w:themeColor="text1"/>
          <w:sz w:val="28"/>
          <w:szCs w:val="28"/>
        </w:rPr>
      </w:pPr>
      <w:r>
        <w:rPr>
          <w:rFonts w:hint="eastAsia" w:asciiTheme="majorEastAsia" w:hAnsiTheme="majorEastAsia" w:eastAsiaTheme="majorEastAsia" w:cstheme="majorEastAsia"/>
          <w:b w:val="0"/>
          <w:bCs w:val="0"/>
          <w:color w:val="000000" w:themeColor="text1"/>
          <w:sz w:val="28"/>
          <w:szCs w:val="28"/>
          <w:lang w:val="en-US" w:eastAsia="zh-CN"/>
        </w:rPr>
        <w:t>参加议价公司资格要求：</w:t>
      </w:r>
      <w:r>
        <w:rPr>
          <w:rFonts w:hint="eastAsia" w:asciiTheme="minorEastAsia" w:hAnsiTheme="minorEastAsia"/>
          <w:color w:val="000000" w:themeColor="text1"/>
          <w:sz w:val="28"/>
          <w:szCs w:val="28"/>
        </w:rPr>
        <w:t>具备合法的独立法人</w:t>
      </w:r>
      <w:r>
        <w:rPr>
          <w:rFonts w:hint="eastAsia" w:asciiTheme="minorEastAsia" w:hAnsiTheme="minorEastAsia"/>
          <w:color w:val="000000" w:themeColor="text1"/>
          <w:sz w:val="28"/>
          <w:szCs w:val="28"/>
          <w:lang w:val="en-US" w:eastAsia="zh-CN"/>
        </w:rPr>
        <w:t>资格，注册资金在50万元以上</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参加议价的公司</w:t>
      </w:r>
      <w:r>
        <w:rPr>
          <w:rFonts w:hint="eastAsia" w:asciiTheme="minorEastAsia" w:hAnsiTheme="minorEastAsia"/>
          <w:color w:val="000000" w:themeColor="text1"/>
          <w:sz w:val="28"/>
          <w:szCs w:val="28"/>
        </w:rPr>
        <w:t>必须提供该企业的营业执照</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经营许可证或备案证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代理公司还需</w:t>
      </w:r>
      <w:r>
        <w:rPr>
          <w:rFonts w:hint="eastAsia" w:asciiTheme="minorEastAsia" w:hAnsiTheme="minorEastAsia"/>
          <w:color w:val="000000" w:themeColor="text1"/>
          <w:sz w:val="28"/>
          <w:szCs w:val="28"/>
        </w:rPr>
        <w:t>还须提供原厂的代理许可委托书，或唯一指定</w:t>
      </w:r>
      <w:r>
        <w:rPr>
          <w:rFonts w:hint="eastAsia" w:asciiTheme="minorEastAsia" w:hAnsiTheme="minorEastAsia"/>
          <w:color w:val="000000" w:themeColor="text1"/>
          <w:sz w:val="28"/>
          <w:szCs w:val="28"/>
          <w:lang w:val="en-US" w:eastAsia="zh-CN"/>
        </w:rPr>
        <w:t>的</w:t>
      </w:r>
      <w:r>
        <w:rPr>
          <w:rFonts w:hint="eastAsia" w:asciiTheme="minorEastAsia" w:hAnsiTheme="minorEastAsia"/>
          <w:color w:val="000000" w:themeColor="text1"/>
          <w:sz w:val="28"/>
          <w:szCs w:val="28"/>
        </w:rPr>
        <w:t>浙江省级代理、区域代理许可委托书。所售产品国产类的耗材必须具有</w:t>
      </w:r>
      <w:r>
        <w:rPr>
          <w:rFonts w:hint="eastAsia" w:asciiTheme="minorEastAsia" w:hAnsiTheme="minorEastAsia"/>
          <w:color w:val="000000" w:themeColor="text1"/>
          <w:sz w:val="28"/>
          <w:szCs w:val="28"/>
          <w:lang w:val="en-US" w:eastAsia="zh-CN"/>
        </w:rPr>
        <w:t>相应级别</w:t>
      </w:r>
      <w:r>
        <w:rPr>
          <w:rFonts w:hint="eastAsia" w:asciiTheme="minorEastAsia" w:hAnsiTheme="minorEastAsia"/>
          <w:color w:val="000000" w:themeColor="text1"/>
          <w:sz w:val="28"/>
          <w:szCs w:val="28"/>
        </w:rPr>
        <w:t>药品监督管理部门颁发的《医疗器械生产企业许可证》、《医疗器械产品注册证》</w:t>
      </w:r>
      <w:r>
        <w:rPr>
          <w:rFonts w:hint="eastAsia" w:asciiTheme="minorEastAsia" w:hAnsiTheme="minorEastAsia"/>
          <w:color w:val="000000" w:themeColor="text1"/>
          <w:sz w:val="28"/>
          <w:szCs w:val="28"/>
          <w:lang w:val="en-US" w:eastAsia="zh-CN"/>
        </w:rPr>
        <w:t>或备案证</w:t>
      </w:r>
      <w:r>
        <w:rPr>
          <w:rFonts w:hint="eastAsia" w:asciiTheme="minorEastAsia" w:hAnsiTheme="minorEastAsia"/>
          <w:color w:val="000000" w:themeColor="text1"/>
          <w:sz w:val="28"/>
          <w:szCs w:val="28"/>
        </w:rPr>
        <w:t>；进口类的医用耗材须具有国务院药品监督管理部门颁发的《医疗器械产品注册证》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所有证照均需在有效时间内</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齐全并加盖公章</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公司</w:t>
      </w:r>
      <w:r>
        <w:rPr>
          <w:rFonts w:hint="eastAsia" w:asciiTheme="minorEastAsia" w:hAnsiTheme="minorEastAsia"/>
          <w:color w:val="000000" w:themeColor="text1"/>
          <w:sz w:val="28"/>
          <w:szCs w:val="28"/>
        </w:rPr>
        <w:t>无超范围经营</w:t>
      </w:r>
      <w:r>
        <w:rPr>
          <w:rFonts w:hint="eastAsia" w:asciiTheme="minorEastAsia" w:hAnsiTheme="minorEastAsia"/>
          <w:color w:val="000000" w:themeColor="text1"/>
          <w:sz w:val="28"/>
          <w:szCs w:val="28"/>
          <w:lang w:val="en-US" w:eastAsia="zh-CN"/>
        </w:rPr>
        <w:t>行为。</w:t>
      </w:r>
    </w:p>
    <w:p w14:paraId="6772A9BF">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color w:val="000000" w:themeColor="text1"/>
          <w:sz w:val="28"/>
          <w:szCs w:val="28"/>
        </w:rPr>
      </w:pPr>
      <w:r>
        <w:rPr>
          <w:rFonts w:hint="eastAsia" w:asciiTheme="minorEastAsia" w:hAnsiTheme="minorEastAsia" w:cstheme="minorEastAsia"/>
          <w:b w:val="0"/>
          <w:bCs w:val="0"/>
          <w:color w:val="000000" w:themeColor="text1"/>
          <w:sz w:val="28"/>
          <w:szCs w:val="28"/>
          <w:lang w:val="en-US" w:eastAsia="zh-CN"/>
        </w:rPr>
        <w:t>2</w:t>
      </w:r>
      <w:r>
        <w:rPr>
          <w:rFonts w:hint="eastAsia" w:asciiTheme="minorEastAsia" w:hAnsiTheme="minorEastAsia" w:eastAsiaTheme="minorEastAsia" w:cstheme="minorEastAsia"/>
          <w:b w:val="0"/>
          <w:bCs w:val="0"/>
          <w:color w:val="000000" w:themeColor="text1"/>
          <w:sz w:val="28"/>
          <w:szCs w:val="28"/>
        </w:rPr>
        <w:t>、</w:t>
      </w:r>
      <w:r>
        <w:rPr>
          <w:rFonts w:hint="eastAsia" w:asciiTheme="minorEastAsia" w:hAnsiTheme="minorEastAsia" w:eastAsiaTheme="minorEastAsia" w:cstheme="minorEastAsia"/>
          <w:b w:val="0"/>
          <w:bCs w:val="0"/>
          <w:color w:val="000000" w:themeColor="text1"/>
          <w:sz w:val="28"/>
          <w:szCs w:val="28"/>
          <w:lang w:val="en-US" w:eastAsia="zh-CN"/>
        </w:rPr>
        <w:t>耗材价格单填报说明：</w:t>
      </w:r>
      <w:r>
        <w:rPr>
          <w:rFonts w:hint="eastAsia" w:asciiTheme="minorEastAsia" w:hAnsiTheme="minorEastAsia"/>
          <w:color w:val="000000" w:themeColor="text1"/>
          <w:sz w:val="28"/>
          <w:szCs w:val="28"/>
          <w:lang w:val="en-US" w:eastAsia="zh-CN"/>
        </w:rPr>
        <w:t>参加议价的企业</w:t>
      </w:r>
      <w:r>
        <w:rPr>
          <w:rFonts w:hint="eastAsia" w:asciiTheme="minorEastAsia" w:hAnsiTheme="minorEastAsia"/>
          <w:color w:val="000000" w:themeColor="text1"/>
          <w:sz w:val="28"/>
          <w:szCs w:val="28"/>
        </w:rPr>
        <w:t>可根据自身的经营范围和情况，选择报一个采购目录或多个采购目录</w:t>
      </w:r>
      <w:r>
        <w:rPr>
          <w:rFonts w:hint="eastAsia" w:asciiTheme="minorEastAsia" w:hAnsiTheme="minorEastAsia"/>
          <w:color w:val="000000" w:themeColor="text1"/>
          <w:sz w:val="28"/>
          <w:szCs w:val="28"/>
          <w:lang w:val="en-US" w:eastAsia="zh-CN"/>
        </w:rPr>
        <w:t>并填写临床耗材价格单（附件一）</w:t>
      </w:r>
      <w:r>
        <w:rPr>
          <w:rFonts w:hint="eastAsia" w:asciiTheme="minorEastAsia" w:hAnsiTheme="minorEastAsia"/>
          <w:color w:val="000000" w:themeColor="text1"/>
          <w:sz w:val="28"/>
          <w:szCs w:val="28"/>
        </w:rPr>
        <w:t>，</w:t>
      </w:r>
      <w:r>
        <w:rPr>
          <w:rFonts w:hint="eastAsia" w:asciiTheme="minorEastAsia" w:hAnsiTheme="minorEastAsia"/>
          <w:b/>
          <w:bCs/>
          <w:color w:val="000000" w:themeColor="text1"/>
          <w:sz w:val="28"/>
          <w:szCs w:val="28"/>
          <w:u w:val="none"/>
          <w:lang w:val="en-US" w:eastAsia="zh-CN"/>
        </w:rPr>
        <w:t>价格</w:t>
      </w:r>
      <w:r>
        <w:rPr>
          <w:rFonts w:hint="eastAsia" w:asciiTheme="minorEastAsia" w:hAnsiTheme="minorEastAsia"/>
          <w:b/>
          <w:bCs/>
          <w:color w:val="000000" w:themeColor="text1"/>
          <w:sz w:val="28"/>
          <w:szCs w:val="28"/>
          <w:u w:val="none"/>
        </w:rPr>
        <w:t>单上的类别序号必须与</w:t>
      </w:r>
      <w:r>
        <w:rPr>
          <w:rFonts w:hint="eastAsia" w:asciiTheme="minorEastAsia" w:hAnsiTheme="minorEastAsia"/>
          <w:b/>
          <w:bCs/>
          <w:color w:val="000000" w:themeColor="text1"/>
          <w:sz w:val="28"/>
          <w:szCs w:val="28"/>
          <w:u w:val="none"/>
          <w:lang w:val="zh-CN"/>
        </w:rPr>
        <w:t>医用耗材议价目录</w:t>
      </w:r>
      <w:r>
        <w:rPr>
          <w:rFonts w:hint="eastAsia" w:asciiTheme="minorEastAsia" w:hAnsiTheme="minorEastAsia"/>
          <w:b/>
          <w:bCs/>
          <w:color w:val="000000" w:themeColor="text1"/>
          <w:sz w:val="28"/>
          <w:szCs w:val="28"/>
          <w:u w:val="none"/>
          <w:lang w:val="en-US" w:eastAsia="zh-CN"/>
        </w:rPr>
        <w:t>信息表</w:t>
      </w:r>
      <w:r>
        <w:rPr>
          <w:rFonts w:hint="eastAsia" w:asciiTheme="minorEastAsia" w:hAnsiTheme="minorEastAsia"/>
          <w:b/>
          <w:bCs/>
          <w:color w:val="000000" w:themeColor="text1"/>
          <w:sz w:val="28"/>
          <w:szCs w:val="28"/>
          <w:u w:val="none"/>
          <w:lang w:val="zh-CN"/>
        </w:rPr>
        <w:t>类别序号一致。</w:t>
      </w:r>
      <w:r>
        <w:rPr>
          <w:rFonts w:hint="eastAsia" w:asciiTheme="minorEastAsia" w:hAnsiTheme="minorEastAsia"/>
          <w:color w:val="000000" w:themeColor="text1"/>
          <w:sz w:val="28"/>
          <w:szCs w:val="28"/>
        </w:rPr>
        <w:t>正确</w:t>
      </w:r>
      <w:r>
        <w:rPr>
          <w:rFonts w:hint="eastAsia" w:asciiTheme="minorEastAsia" w:hAnsiTheme="minorEastAsia"/>
          <w:color w:val="000000" w:themeColor="text1"/>
          <w:sz w:val="28"/>
          <w:szCs w:val="28"/>
          <w:highlight w:val="none"/>
        </w:rPr>
        <w:t>填写</w:t>
      </w:r>
      <w:r>
        <w:rPr>
          <w:rFonts w:hint="eastAsia" w:asciiTheme="minorEastAsia" w:hAnsiTheme="minorEastAsia"/>
          <w:color w:val="000000" w:themeColor="text1"/>
          <w:sz w:val="28"/>
          <w:szCs w:val="28"/>
          <w:highlight w:val="none"/>
          <w:lang w:val="en-US" w:eastAsia="zh-CN"/>
        </w:rPr>
        <w:t>两定</w:t>
      </w:r>
      <w:r>
        <w:rPr>
          <w:rFonts w:hint="eastAsia" w:asciiTheme="minorEastAsia" w:hAnsiTheme="minorEastAsia"/>
          <w:color w:val="000000" w:themeColor="text1"/>
          <w:sz w:val="28"/>
          <w:szCs w:val="28"/>
          <w:highlight w:val="none"/>
        </w:rPr>
        <w:t>平台</w:t>
      </w:r>
      <w:r>
        <w:rPr>
          <w:rFonts w:hint="eastAsia" w:asciiTheme="minorEastAsia" w:hAnsiTheme="minorEastAsia"/>
          <w:color w:val="000000" w:themeColor="text1"/>
          <w:sz w:val="28"/>
          <w:szCs w:val="28"/>
          <w:highlight w:val="none"/>
          <w:lang w:val="en-US" w:eastAsia="zh-CN"/>
        </w:rPr>
        <w:t>产品ID</w:t>
      </w:r>
      <w:r>
        <w:rPr>
          <w:rFonts w:hint="eastAsia" w:asciiTheme="minorEastAsia" w:hAnsiTheme="minorEastAsia"/>
          <w:color w:val="000000" w:themeColor="text1"/>
          <w:sz w:val="28"/>
          <w:szCs w:val="28"/>
          <w:highlight w:val="none"/>
        </w:rPr>
        <w:t>码</w:t>
      </w:r>
      <w:r>
        <w:rPr>
          <w:rFonts w:hint="eastAsia" w:asciiTheme="minorEastAsia" w:hAnsiTheme="minorEastAsia"/>
          <w:color w:val="000000" w:themeColor="text1"/>
          <w:sz w:val="28"/>
          <w:szCs w:val="28"/>
          <w:highlight w:val="none"/>
          <w:lang w:eastAsia="zh-CN"/>
        </w:rPr>
        <w:t>、</w:t>
      </w:r>
      <w:r>
        <w:rPr>
          <w:rFonts w:hint="eastAsia" w:asciiTheme="minorEastAsia" w:hAnsiTheme="minorEastAsia"/>
          <w:color w:val="000000" w:themeColor="text1"/>
          <w:sz w:val="28"/>
          <w:szCs w:val="28"/>
          <w:highlight w:val="none"/>
          <w:lang w:val="en-US" w:eastAsia="zh-CN"/>
        </w:rPr>
        <w:t>耗材统一编码</w:t>
      </w:r>
      <w:r>
        <w:rPr>
          <w:rFonts w:hint="eastAsia" w:ascii="Arial" w:hAnsi="Arial" w:eastAsia="宋体" w:cs="Arial"/>
          <w:i w:val="0"/>
          <w:iCs w:val="0"/>
          <w:caps w:val="0"/>
          <w:color w:val="000000"/>
          <w:spacing w:val="0"/>
          <w:sz w:val="28"/>
          <w:szCs w:val="28"/>
          <w:shd w:val="clear" w:fill="FFFFFF"/>
          <w:lang w:eastAsia="zh-CN"/>
        </w:rPr>
        <w:t>、</w:t>
      </w:r>
      <w:r>
        <w:rPr>
          <w:rFonts w:hint="eastAsia" w:asciiTheme="minorEastAsia" w:hAnsiTheme="minorEastAsia"/>
          <w:color w:val="000000" w:themeColor="text1"/>
          <w:sz w:val="28"/>
          <w:szCs w:val="28"/>
        </w:rPr>
        <w:t>产品规格型号</w:t>
      </w:r>
      <w:r>
        <w:rPr>
          <w:rFonts w:hint="eastAsia" w:asciiTheme="minorEastAsia" w:hAnsiTheme="minorEastAsia"/>
          <w:color w:val="000000" w:themeColor="text1"/>
          <w:sz w:val="28"/>
          <w:szCs w:val="28"/>
          <w:lang w:val="en-US" w:eastAsia="zh-CN"/>
        </w:rPr>
        <w:t>等信息，</w:t>
      </w:r>
      <w:r>
        <w:rPr>
          <w:rFonts w:hint="eastAsia" w:asciiTheme="minorEastAsia" w:hAnsiTheme="minorEastAsia"/>
          <w:b/>
          <w:bCs/>
          <w:color w:val="000000" w:themeColor="text1"/>
          <w:sz w:val="28"/>
          <w:szCs w:val="28"/>
          <w:lang w:eastAsia="zh-CN"/>
        </w:rPr>
        <w:t>集中采购的医用耗材</w:t>
      </w:r>
      <w:r>
        <w:rPr>
          <w:rFonts w:hint="eastAsia" w:asciiTheme="minorEastAsia" w:hAnsiTheme="minorEastAsia"/>
          <w:b/>
          <w:bCs/>
          <w:color w:val="000000" w:themeColor="text1"/>
          <w:sz w:val="28"/>
          <w:szCs w:val="28"/>
          <w:lang w:val="en-US" w:eastAsia="zh-CN"/>
        </w:rPr>
        <w:t>不在本次议价范围</w:t>
      </w:r>
      <w:r>
        <w:rPr>
          <w:rFonts w:hint="eastAsia" w:asciiTheme="minorEastAsia" w:hAnsiTheme="minorEastAsia"/>
          <w:color w:val="000000" w:themeColor="text1"/>
          <w:sz w:val="28"/>
          <w:szCs w:val="28"/>
          <w:lang w:val="zh-CN"/>
        </w:rPr>
        <w:t>。</w:t>
      </w:r>
    </w:p>
    <w:p w14:paraId="2D907D53">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w:t>
      </w:r>
      <w:r>
        <w:rPr>
          <w:rFonts w:hint="eastAsia" w:asciiTheme="minorEastAsia" w:hAnsiTheme="minorEastAsia" w:eastAsiaTheme="minorEastAsia" w:cstheme="minorEastAsia"/>
          <w:color w:val="000000" w:themeColor="text1"/>
          <w:sz w:val="28"/>
          <w:szCs w:val="28"/>
        </w:rPr>
        <w:t>、议价</w:t>
      </w:r>
      <w:r>
        <w:rPr>
          <w:rFonts w:hint="eastAsia" w:asciiTheme="minorEastAsia" w:hAnsiTheme="minorEastAsia" w:cstheme="minorEastAsia"/>
          <w:color w:val="000000" w:themeColor="text1"/>
          <w:sz w:val="28"/>
          <w:szCs w:val="28"/>
          <w:lang w:val="en-US" w:eastAsia="zh-CN"/>
        </w:rPr>
        <w:t>响应</w:t>
      </w:r>
      <w:r>
        <w:rPr>
          <w:rFonts w:hint="eastAsia" w:asciiTheme="minorEastAsia" w:hAnsiTheme="minorEastAsia" w:eastAsiaTheme="minorEastAsia" w:cstheme="minorEastAsia"/>
          <w:color w:val="000000" w:themeColor="text1"/>
          <w:sz w:val="28"/>
          <w:szCs w:val="28"/>
        </w:rPr>
        <w:t>文件</w:t>
      </w:r>
      <w:r>
        <w:rPr>
          <w:rFonts w:hint="eastAsia" w:asciiTheme="minorEastAsia" w:hAnsiTheme="minorEastAsia" w:cstheme="minorEastAsia"/>
          <w:color w:val="000000" w:themeColor="text1"/>
          <w:sz w:val="28"/>
          <w:szCs w:val="28"/>
          <w:lang w:val="en-US" w:eastAsia="zh-CN"/>
        </w:rPr>
        <w:t>提交</w:t>
      </w:r>
      <w:r>
        <w:rPr>
          <w:rFonts w:hint="eastAsia" w:asciiTheme="minorEastAsia" w:hAnsiTheme="minorEastAsia" w:eastAsiaTheme="minorEastAsia" w:cstheme="minorEastAsia"/>
          <w:color w:val="000000" w:themeColor="text1"/>
          <w:sz w:val="28"/>
          <w:szCs w:val="28"/>
        </w:rPr>
        <w:t>时间：</w:t>
      </w:r>
      <w:r>
        <w:rPr>
          <w:rFonts w:hint="eastAsia" w:asciiTheme="minorEastAsia" w:hAnsiTheme="minorEastAsia"/>
          <w:color w:val="000000" w:themeColor="text1"/>
          <w:sz w:val="28"/>
          <w:szCs w:val="28"/>
        </w:rPr>
        <w:t>请在</w:t>
      </w:r>
      <w:r>
        <w:rPr>
          <w:rFonts w:hint="eastAsia" w:asciiTheme="minorEastAsia" w:hAnsiTheme="minorEastAsia"/>
          <w:color w:val="000000" w:themeColor="text1"/>
          <w:sz w:val="28"/>
          <w:szCs w:val="28"/>
          <w:lang w:val="en-US" w:eastAsia="zh-CN"/>
        </w:rPr>
        <w:t>9</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7</w:t>
      </w:r>
      <w:r>
        <w:rPr>
          <w:rFonts w:hint="eastAsia" w:asciiTheme="minorEastAsia" w:hAnsiTheme="minorEastAsia"/>
          <w:color w:val="000000" w:themeColor="text1"/>
          <w:sz w:val="28"/>
          <w:szCs w:val="28"/>
        </w:rPr>
        <w:t>日17点之前将</w:t>
      </w:r>
      <w:r>
        <w:rPr>
          <w:rFonts w:hint="eastAsia" w:asciiTheme="minorEastAsia" w:hAnsiTheme="minorEastAsia"/>
          <w:color w:val="000000" w:themeColor="text1"/>
          <w:sz w:val="28"/>
          <w:szCs w:val="28"/>
          <w:lang w:val="en-US" w:eastAsia="zh-CN"/>
        </w:rPr>
        <w:t>纸质版</w:t>
      </w:r>
      <w:r>
        <w:rPr>
          <w:rFonts w:hint="eastAsia" w:asciiTheme="minorEastAsia" w:hAnsiTheme="minorEastAsia"/>
          <w:color w:val="000000" w:themeColor="text1"/>
          <w:sz w:val="28"/>
          <w:szCs w:val="28"/>
        </w:rPr>
        <w:t>响应文件交到</w:t>
      </w:r>
      <w:r>
        <w:rPr>
          <w:rFonts w:hint="eastAsia" w:asciiTheme="minorEastAsia" w:hAnsiTheme="minorEastAsia"/>
          <w:color w:val="000000" w:themeColor="text1"/>
          <w:sz w:val="28"/>
          <w:szCs w:val="28"/>
          <w:lang w:val="en-US" w:eastAsia="zh-CN"/>
        </w:rPr>
        <w:t>杭州市拱墅区半山东路1号11号楼2楼</w:t>
      </w:r>
      <w:r>
        <w:rPr>
          <w:rFonts w:hint="eastAsia" w:asciiTheme="minorEastAsia" w:hAnsiTheme="minorEastAsia"/>
          <w:color w:val="000000" w:themeColor="text1"/>
          <w:sz w:val="28"/>
          <w:szCs w:val="28"/>
        </w:rPr>
        <w:t>中心库</w:t>
      </w:r>
      <w:bookmarkStart w:id="0" w:name="_GoBack"/>
      <w:bookmarkEnd w:id="0"/>
      <w:r>
        <w:rPr>
          <w:rFonts w:hint="eastAsia" w:asciiTheme="minorEastAsia" w:hAnsiTheme="minorEastAsia"/>
          <w:color w:val="000000" w:themeColor="text1"/>
          <w:sz w:val="28"/>
          <w:szCs w:val="28"/>
        </w:rPr>
        <w:t>房。议价</w:t>
      </w:r>
      <w:r>
        <w:rPr>
          <w:rFonts w:hint="eastAsia" w:asciiTheme="minorEastAsia" w:hAnsiTheme="minorEastAsia"/>
          <w:color w:val="000000" w:themeColor="text1"/>
          <w:sz w:val="28"/>
          <w:szCs w:val="28"/>
          <w:lang w:val="en-US" w:eastAsia="zh-CN"/>
        </w:rPr>
        <w:t>响应</w:t>
      </w:r>
      <w:r>
        <w:rPr>
          <w:rFonts w:hint="eastAsia" w:asciiTheme="minorEastAsia" w:hAnsiTheme="minorEastAsia"/>
          <w:color w:val="000000" w:themeColor="text1"/>
          <w:sz w:val="28"/>
          <w:szCs w:val="28"/>
        </w:rPr>
        <w:t>文件应按</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w:t>
      </w:r>
      <w:r>
        <w:rPr>
          <w:rFonts w:hint="eastAsia" w:asciiTheme="minorEastAsia" w:hAnsiTheme="minorEastAsia"/>
          <w:color w:val="000000" w:themeColor="text1"/>
          <w:sz w:val="28"/>
          <w:szCs w:val="28"/>
          <w:lang w:val="en-US" w:eastAsia="zh-CN"/>
        </w:rPr>
        <w:t>人</w:t>
      </w:r>
      <w:r>
        <w:rPr>
          <w:rFonts w:hint="eastAsia" w:asciiTheme="minorEastAsia" w:hAnsiTheme="minorEastAsia"/>
          <w:color w:val="000000" w:themeColor="text1"/>
          <w:sz w:val="28"/>
          <w:szCs w:val="28"/>
        </w:rPr>
        <w:t>身份证复印件、《产品质量与服务承诺书》、《清廉医院共建协议》、</w:t>
      </w:r>
      <w:r>
        <w:rPr>
          <w:rFonts w:hint="eastAsia" w:asciiTheme="minorEastAsia" w:hAnsiTheme="minorEastAsia"/>
          <w:color w:val="000000" w:themeColor="text1"/>
          <w:sz w:val="28"/>
          <w:szCs w:val="28"/>
          <w:lang w:val="en-US" w:eastAsia="zh-CN"/>
        </w:rPr>
        <w:t>企业</w:t>
      </w:r>
      <w:r>
        <w:rPr>
          <w:rFonts w:hint="eastAsia" w:asciiTheme="minorEastAsia" w:hAnsiTheme="minorEastAsia"/>
          <w:color w:val="000000" w:themeColor="text1"/>
          <w:sz w:val="28"/>
          <w:szCs w:val="28"/>
        </w:rPr>
        <w:t>及产品资质文件顺序打印装订成（一式二份）。</w:t>
      </w:r>
      <w:r>
        <w:rPr>
          <w:rFonts w:hint="eastAsia" w:asciiTheme="minorEastAsia" w:hAnsiTheme="minorEastAsia"/>
          <w:b/>
          <w:bCs/>
          <w:color w:val="000000" w:themeColor="text1"/>
          <w:sz w:val="28"/>
          <w:szCs w:val="28"/>
          <w:lang w:val="en-US" w:eastAsia="zh-CN"/>
        </w:rPr>
        <w:t>一个采购目录做一份标书</w:t>
      </w:r>
      <w:r>
        <w:rPr>
          <w:rFonts w:hint="eastAsia" w:asciiTheme="minorEastAsia" w:hAnsiTheme="minorEastAsia"/>
          <w:color w:val="000000" w:themeColor="text1"/>
          <w:sz w:val="28"/>
          <w:szCs w:val="28"/>
          <w:lang w:val="en-US" w:eastAsia="zh-CN"/>
        </w:rPr>
        <w:t>。</w:t>
      </w:r>
      <w:r>
        <w:rPr>
          <w:rFonts w:hint="eastAsia" w:asciiTheme="minorEastAsia" w:hAnsiTheme="minorEastAsia"/>
          <w:b/>
          <w:bCs/>
          <w:color w:val="000000" w:themeColor="text1"/>
          <w:sz w:val="28"/>
          <w:szCs w:val="28"/>
        </w:rPr>
        <w:t>响应文件袋上应标注“供应商名称、联系方式</w:t>
      </w:r>
      <w:r>
        <w:rPr>
          <w:rFonts w:hint="eastAsia" w:asciiTheme="minorEastAsia" w:hAnsiTheme="minorEastAsia"/>
          <w:b/>
          <w:bCs/>
          <w:color w:val="000000" w:themeColor="text1"/>
          <w:sz w:val="28"/>
          <w:szCs w:val="28"/>
          <w:lang w:eastAsia="zh-CN"/>
        </w:rPr>
        <w:t>、</w:t>
      </w:r>
      <w:r>
        <w:rPr>
          <w:rFonts w:hint="eastAsia" w:asciiTheme="minorEastAsia" w:hAnsiTheme="minorEastAsia"/>
          <w:b/>
          <w:bCs/>
          <w:color w:val="000000" w:themeColor="text1"/>
          <w:sz w:val="28"/>
          <w:szCs w:val="28"/>
          <w:lang w:val="en-US" w:eastAsia="zh-CN"/>
        </w:rPr>
        <w:t>采购目录、产品名称</w:t>
      </w:r>
      <w:r>
        <w:rPr>
          <w:rFonts w:hint="eastAsia" w:asciiTheme="minorEastAsia" w:hAnsiTheme="minorEastAsia"/>
          <w:b/>
          <w:bCs/>
          <w:color w:val="000000" w:themeColor="text1"/>
          <w:sz w:val="28"/>
          <w:szCs w:val="28"/>
        </w:rPr>
        <w:t>”并加盖供应商公章。</w:t>
      </w:r>
      <w:r>
        <w:rPr>
          <w:rFonts w:hint="eastAsia" w:asciiTheme="minorEastAsia" w:hAnsiTheme="minorEastAsia"/>
          <w:b w:val="0"/>
          <w:bCs w:val="0"/>
          <w:color w:val="000000" w:themeColor="text1"/>
          <w:sz w:val="28"/>
          <w:szCs w:val="28"/>
          <w:lang w:val="en-US" w:eastAsia="zh-CN"/>
        </w:rPr>
        <w:t>另外需提供</w:t>
      </w:r>
      <w:r>
        <w:rPr>
          <w:rFonts w:hint="eastAsia" w:asciiTheme="minorEastAsia" w:hAnsiTheme="minorEastAsia"/>
          <w:b/>
          <w:bCs/>
          <w:color w:val="000000" w:themeColor="text1"/>
          <w:sz w:val="28"/>
          <w:szCs w:val="28"/>
          <w:u w:val="none"/>
        </w:rPr>
        <w:t>报价单</w:t>
      </w:r>
      <w:r>
        <w:rPr>
          <w:rFonts w:hint="eastAsia" w:asciiTheme="minorEastAsia" w:hAnsiTheme="minorEastAsia"/>
          <w:b/>
          <w:bCs/>
          <w:color w:val="000000" w:themeColor="text1"/>
          <w:sz w:val="28"/>
          <w:szCs w:val="28"/>
          <w:lang w:val="en-US" w:eastAsia="zh-CN"/>
        </w:rPr>
        <w:t>Excel版</w:t>
      </w:r>
      <w:r>
        <w:rPr>
          <w:rFonts w:hint="eastAsia" w:asciiTheme="minorEastAsia" w:hAnsiTheme="minorEastAsia"/>
          <w:b w:val="0"/>
          <w:bCs w:val="0"/>
          <w:color w:val="000000" w:themeColor="text1"/>
          <w:sz w:val="28"/>
          <w:szCs w:val="28"/>
          <w:lang w:val="en-US" w:eastAsia="zh-CN"/>
        </w:rPr>
        <w:t>以及议价</w:t>
      </w:r>
      <w:r>
        <w:rPr>
          <w:rFonts w:hint="eastAsia" w:asciiTheme="minorEastAsia" w:hAnsiTheme="minorEastAsia"/>
          <w:b/>
          <w:bCs/>
          <w:color w:val="000000" w:themeColor="text1"/>
          <w:sz w:val="28"/>
          <w:szCs w:val="28"/>
          <w:lang w:val="en-US" w:eastAsia="zh-CN"/>
        </w:rPr>
        <w:t>响应文件PDF版</w:t>
      </w:r>
      <w:r>
        <w:rPr>
          <w:rFonts w:hint="eastAsia" w:asciiTheme="minorEastAsia" w:hAnsiTheme="minorEastAsia"/>
          <w:color w:val="000000" w:themeColor="text1"/>
          <w:sz w:val="28"/>
          <w:szCs w:val="28"/>
          <w:lang w:val="en-US" w:eastAsia="zh-CN"/>
        </w:rPr>
        <w:t>一份</w:t>
      </w:r>
      <w:r>
        <w:rPr>
          <w:rFonts w:hint="eastAsia" w:asciiTheme="minorEastAsia" w:hAnsiTheme="minorEastAsia"/>
          <w:b/>
          <w:bCs/>
          <w:color w:val="000000" w:themeColor="text1"/>
          <w:sz w:val="28"/>
          <w:szCs w:val="28"/>
          <w:lang w:val="zh-CN"/>
        </w:rPr>
        <w:t>发到邮箱</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lang w:val="en-US" w:eastAsia="zh-CN"/>
        </w:rPr>
        <w:t>与纸质版文件内容一致</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w:t>
      </w:r>
      <w:r>
        <w:rPr>
          <w:rFonts w:hint="eastAsia" w:asciiTheme="minorEastAsia" w:hAnsiTheme="minorEastAsia"/>
          <w:b w:val="0"/>
          <w:bCs w:val="0"/>
          <w:color w:val="000000" w:themeColor="text1"/>
          <w:sz w:val="28"/>
          <w:szCs w:val="28"/>
          <w:lang w:val="en-US" w:eastAsia="zh-CN"/>
        </w:rPr>
        <w:t>文件名改为：XXXX公司+联系方式。</w:t>
      </w:r>
    </w:p>
    <w:p w14:paraId="239E969B">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7145851E">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6B6BF231">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5D2CA281">
      <w:pPr>
        <w:autoSpaceDE w:val="0"/>
        <w:autoSpaceDN w:val="0"/>
        <w:adjustRightInd w:val="0"/>
        <w:spacing w:line="360" w:lineRule="auto"/>
        <w:ind w:left="-143" w:leftChars="-68"/>
        <w:jc w:val="left"/>
        <w:rPr>
          <w:rFonts w:hint="eastAsia" w:asciiTheme="minorEastAsia" w:hAnsiTheme="minorEastAsia"/>
          <w:b w:val="0"/>
          <w:bCs w:val="0"/>
          <w:color w:val="000000" w:themeColor="text1"/>
          <w:sz w:val="28"/>
          <w:szCs w:val="28"/>
          <w:lang w:val="en-US" w:eastAsia="zh-CN"/>
        </w:rPr>
      </w:pPr>
    </w:p>
    <w:p w14:paraId="03214F67">
      <w:pPr>
        <w:autoSpaceDE w:val="0"/>
        <w:autoSpaceDN w:val="0"/>
        <w:adjustRightInd w:val="0"/>
        <w:spacing w:line="360" w:lineRule="auto"/>
        <w:jc w:val="left"/>
        <w:rPr>
          <w:rFonts w:hint="eastAsia" w:asciiTheme="minorEastAsia" w:hAnsiTheme="minorEastAsia"/>
          <w:b/>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3E7229F3">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16B015B9">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484AC2EF">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155329CB">
      <w:pPr>
        <w:spacing w:line="360" w:lineRule="auto"/>
        <w:rPr>
          <w:rFonts w:asciiTheme="minorEastAsia" w:hAnsiTheme="minorEastAsia"/>
          <w:sz w:val="28"/>
          <w:szCs w:val="28"/>
        </w:rPr>
      </w:pPr>
      <w:r>
        <w:rPr>
          <w:rFonts w:hint="eastAsia" w:asciiTheme="minorEastAsia" w:hAnsiTheme="minorEastAsia"/>
          <w:sz w:val="28"/>
          <w:szCs w:val="28"/>
        </w:rPr>
        <w:tab/>
      </w:r>
    </w:p>
    <w:p w14:paraId="734C5335">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66DA63F5">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5EADC915">
      <w:pPr>
        <w:spacing w:line="360" w:lineRule="auto"/>
        <w:rPr>
          <w:rFonts w:asciiTheme="minorEastAsia" w:hAnsiTheme="minorEastAsia"/>
          <w:sz w:val="28"/>
          <w:szCs w:val="28"/>
        </w:rPr>
      </w:pPr>
    </w:p>
    <w:p w14:paraId="6E177A55">
      <w:pPr>
        <w:spacing w:line="360" w:lineRule="auto"/>
        <w:rPr>
          <w:rFonts w:asciiTheme="minorEastAsia" w:hAnsiTheme="minorEastAsia"/>
          <w:sz w:val="28"/>
          <w:szCs w:val="28"/>
        </w:rPr>
      </w:pPr>
    </w:p>
    <w:p w14:paraId="62BDE908">
      <w:pPr>
        <w:spacing w:line="360" w:lineRule="auto"/>
        <w:rPr>
          <w:rFonts w:asciiTheme="minorEastAsia" w:hAnsiTheme="minorEastAsia"/>
          <w:sz w:val="28"/>
          <w:szCs w:val="28"/>
        </w:rPr>
      </w:pPr>
    </w:p>
    <w:p w14:paraId="1C831BE0">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056774AD">
      <w:pPr>
        <w:spacing w:line="360" w:lineRule="auto"/>
        <w:ind w:firstLine="1960" w:firstLineChars="700"/>
        <w:rPr>
          <w:rFonts w:asciiTheme="minorEastAsia" w:hAnsiTheme="minorEastAsia"/>
          <w:sz w:val="28"/>
          <w:szCs w:val="28"/>
          <w:u w:val="single"/>
        </w:rPr>
      </w:pPr>
    </w:p>
    <w:p w14:paraId="5276DF50">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C7C92B4">
      <w:pPr>
        <w:spacing w:line="360" w:lineRule="auto"/>
        <w:rPr>
          <w:rFonts w:asciiTheme="minorEastAsia" w:hAnsiTheme="minorEastAsia"/>
          <w:sz w:val="28"/>
          <w:szCs w:val="28"/>
          <w:u w:val="single"/>
        </w:rPr>
      </w:pPr>
    </w:p>
    <w:p w14:paraId="7AAD3B39">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728B936">
      <w:pPr>
        <w:spacing w:line="360" w:lineRule="auto"/>
        <w:rPr>
          <w:rFonts w:asciiTheme="minorEastAsia" w:hAnsiTheme="minorEastAsia"/>
          <w:sz w:val="28"/>
          <w:szCs w:val="28"/>
        </w:rPr>
      </w:pPr>
    </w:p>
    <w:p w14:paraId="7386AB24">
      <w:pPr>
        <w:rPr>
          <w:sz w:val="28"/>
          <w:szCs w:val="28"/>
        </w:rPr>
      </w:pPr>
      <w:r>
        <w:rPr>
          <w:rFonts w:hint="eastAsia" w:asciiTheme="minorEastAsia" w:hAnsiTheme="minorEastAsia"/>
          <w:sz w:val="28"/>
          <w:szCs w:val="28"/>
        </w:rPr>
        <w:t>签发日期：    年   月   日</w:t>
      </w:r>
    </w:p>
    <w:p w14:paraId="14073BFD">
      <w:pPr>
        <w:jc w:val="left"/>
        <w:rPr>
          <w:rFonts w:hint="eastAsia" w:asciiTheme="minorEastAsia" w:hAnsiTheme="minorEastAsia"/>
          <w:b/>
          <w:sz w:val="28"/>
          <w:szCs w:val="28"/>
        </w:rPr>
      </w:pPr>
    </w:p>
    <w:p w14:paraId="747233E4">
      <w:pPr>
        <w:jc w:val="left"/>
        <w:rPr>
          <w:rFonts w:hint="eastAsia" w:asciiTheme="minorEastAsia" w:hAnsiTheme="minorEastAsia"/>
          <w:b/>
          <w:sz w:val="28"/>
          <w:szCs w:val="28"/>
        </w:rPr>
      </w:pPr>
    </w:p>
    <w:p w14:paraId="49A5FB87">
      <w:pPr>
        <w:jc w:val="left"/>
        <w:rPr>
          <w:rFonts w:hint="eastAsia" w:asciiTheme="minorEastAsia" w:hAnsiTheme="minorEastAsia"/>
          <w:b/>
          <w:sz w:val="28"/>
          <w:szCs w:val="28"/>
        </w:rPr>
      </w:pPr>
    </w:p>
    <w:p w14:paraId="309453DA">
      <w:pPr>
        <w:jc w:val="left"/>
        <w:rPr>
          <w:rFonts w:hint="eastAsia" w:asciiTheme="minorEastAsia" w:hAnsiTheme="minorEastAsia"/>
          <w:b/>
          <w:sz w:val="28"/>
          <w:szCs w:val="28"/>
        </w:rPr>
      </w:pPr>
    </w:p>
    <w:p w14:paraId="29EE2F6C">
      <w:pPr>
        <w:jc w:val="left"/>
        <w:rPr>
          <w:rFonts w:hint="eastAsia" w:asciiTheme="minorEastAsia" w:hAnsiTheme="minorEastAsia"/>
          <w:b/>
          <w:sz w:val="28"/>
          <w:szCs w:val="28"/>
        </w:rPr>
      </w:pPr>
    </w:p>
    <w:p w14:paraId="03F150E8">
      <w:pPr>
        <w:jc w:val="left"/>
        <w:rPr>
          <w:rFonts w:hint="eastAsia" w:asciiTheme="minorEastAsia" w:hAnsiTheme="minorEastAsia"/>
          <w:b/>
          <w:sz w:val="28"/>
          <w:szCs w:val="28"/>
        </w:rPr>
      </w:pPr>
    </w:p>
    <w:p w14:paraId="519C3BB5">
      <w:pPr>
        <w:jc w:val="left"/>
        <w:rPr>
          <w:rFonts w:hint="eastAsia" w:asciiTheme="minorEastAsia" w:hAnsiTheme="minorEastAsia"/>
          <w:b/>
          <w:sz w:val="28"/>
          <w:szCs w:val="28"/>
        </w:rPr>
      </w:pPr>
    </w:p>
    <w:p w14:paraId="28DD0161">
      <w:pPr>
        <w:jc w:val="left"/>
        <w:rPr>
          <w:rFonts w:hint="eastAsia" w:asciiTheme="minorEastAsia" w:hAnsiTheme="minorEastAsia"/>
          <w:b/>
          <w:sz w:val="28"/>
          <w:szCs w:val="28"/>
        </w:rPr>
      </w:pPr>
    </w:p>
    <w:p w14:paraId="4FB70E83">
      <w:pPr>
        <w:jc w:val="left"/>
        <w:rPr>
          <w:rFonts w:hint="eastAsia" w:asciiTheme="minorEastAsia" w:hAnsiTheme="minorEastAsia"/>
          <w:b/>
          <w:sz w:val="28"/>
          <w:szCs w:val="28"/>
        </w:rPr>
      </w:pPr>
    </w:p>
    <w:p w14:paraId="26E12109">
      <w:pPr>
        <w:jc w:val="left"/>
        <w:rPr>
          <w:rFonts w:hint="eastAsia" w:asciiTheme="minorEastAsia" w:hAnsiTheme="minorEastAsia"/>
          <w:b/>
          <w:sz w:val="28"/>
          <w:szCs w:val="28"/>
        </w:rPr>
      </w:pPr>
    </w:p>
    <w:p w14:paraId="6C90E27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39B81235">
      <w:pPr>
        <w:rPr>
          <w:rFonts w:asciiTheme="minorEastAsia" w:hAnsiTheme="minorEastAsia"/>
          <w:sz w:val="28"/>
          <w:szCs w:val="28"/>
        </w:rPr>
      </w:pPr>
      <w:r>
        <w:rPr>
          <w:rFonts w:hint="eastAsia" w:asciiTheme="minorEastAsia" w:hAnsiTheme="minorEastAsia"/>
          <w:sz w:val="28"/>
          <w:szCs w:val="28"/>
        </w:rPr>
        <w:t>请附受委托人身份证复印件（正反）</w:t>
      </w:r>
    </w:p>
    <w:p w14:paraId="61428FB8">
      <w:pPr>
        <w:rPr>
          <w:rFonts w:asciiTheme="minorEastAsia" w:hAnsiTheme="minorEastAsia"/>
          <w:sz w:val="28"/>
          <w:szCs w:val="28"/>
        </w:rPr>
      </w:pPr>
    </w:p>
    <w:p w14:paraId="2FA826C7"/>
    <w:p w14:paraId="232CD186"/>
    <w:p w14:paraId="05368584"/>
    <w:p w14:paraId="39B5EA31"/>
    <w:p w14:paraId="229A6D2C"/>
    <w:p w14:paraId="6C2C2EDD"/>
    <w:p w14:paraId="40C35007"/>
    <w:p w14:paraId="426C7629"/>
    <w:p w14:paraId="5F760172"/>
    <w:p w14:paraId="4B47001B"/>
    <w:p w14:paraId="636A011C"/>
    <w:p w14:paraId="37CFFD46"/>
    <w:p w14:paraId="1E238383"/>
    <w:p w14:paraId="29988C02"/>
    <w:p w14:paraId="103D7F28"/>
    <w:p w14:paraId="749D4C00"/>
    <w:p w14:paraId="421568BD"/>
    <w:p w14:paraId="31B3FD7F"/>
    <w:p w14:paraId="4ED0074E"/>
    <w:p w14:paraId="35641CC7"/>
    <w:p w14:paraId="33637002"/>
    <w:p w14:paraId="0EA6435D"/>
    <w:p w14:paraId="6ACEF489"/>
    <w:p w14:paraId="77D3FD55"/>
    <w:p w14:paraId="2FAA3708"/>
    <w:p w14:paraId="1AD7B227"/>
    <w:p w14:paraId="1368F545"/>
    <w:p w14:paraId="13EC792D"/>
    <w:p w14:paraId="1656EDC3"/>
    <w:p w14:paraId="38536F13"/>
    <w:p w14:paraId="62D1F98E"/>
    <w:p w14:paraId="0F570E6B"/>
    <w:p w14:paraId="2D13CEA1"/>
    <w:p w14:paraId="07B09CC2"/>
    <w:p w14:paraId="1368C737"/>
    <w:p w14:paraId="071DE970"/>
    <w:p w14:paraId="4E31BFB4"/>
    <w:p w14:paraId="391EA8C8"/>
    <w:p w14:paraId="058F0830"/>
    <w:p w14:paraId="5B06909A"/>
    <w:p w14:paraId="19A25AC9"/>
    <w:p w14:paraId="0B947A64"/>
    <w:p w14:paraId="0EEC3ED6"/>
    <w:p w14:paraId="6DEF41F6"/>
    <w:p w14:paraId="77245696"/>
    <w:p w14:paraId="61F725EF"/>
    <w:p w14:paraId="28928468"/>
    <w:p w14:paraId="0C9988BD"/>
    <w:p w14:paraId="17BAE6D0"/>
    <w:p w14:paraId="78AD2A95"/>
    <w:p w14:paraId="5987B805"/>
    <w:p w14:paraId="3358BFE4"/>
    <w:p w14:paraId="1F599993"/>
    <w:p w14:paraId="090B8550"/>
    <w:p w14:paraId="58D7CFB3"/>
    <w:p w14:paraId="726E56A0">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0C0DAC48">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397E3962">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4DD5931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6082CDDE">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7B0B3539">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6BF49823">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4429644F">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40FB5DDA">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437D1C2D">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07A25D04">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56E3E5C1">
      <w:pPr>
        <w:rPr>
          <w:rFonts w:asciiTheme="minorEastAsia" w:hAnsiTheme="minorEastAsia"/>
          <w:sz w:val="28"/>
          <w:szCs w:val="28"/>
        </w:rPr>
      </w:pPr>
    </w:p>
    <w:p w14:paraId="07820069">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595FD20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8CC405C">
      <w:pPr>
        <w:rPr>
          <w:rFonts w:asciiTheme="minorEastAsia" w:hAnsiTheme="minorEastAsia"/>
          <w:b/>
          <w:sz w:val="28"/>
          <w:szCs w:val="28"/>
        </w:rPr>
      </w:pPr>
      <w:r>
        <w:rPr>
          <w:rFonts w:hint="eastAsia" w:asciiTheme="minorEastAsia" w:hAnsiTheme="minorEastAsia"/>
          <w:sz w:val="28"/>
          <w:szCs w:val="28"/>
        </w:rPr>
        <w:t>签发日期：     年   月   日</w:t>
      </w:r>
    </w:p>
    <w:p w14:paraId="7A55ACF8">
      <w:pPr>
        <w:rPr>
          <w:rFonts w:asciiTheme="minorEastAsia" w:hAnsiTheme="minorEastAsia"/>
        </w:rPr>
      </w:pPr>
    </w:p>
    <w:p w14:paraId="7CAEA0BF">
      <w:pPr>
        <w:rPr>
          <w:rFonts w:asciiTheme="minorEastAsia" w:hAnsiTheme="minorEastAsia"/>
        </w:rPr>
      </w:pPr>
    </w:p>
    <w:p w14:paraId="18389AB6">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5169DE61">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6088849F">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6B5D91BE">
      <w:pPr>
        <w:pStyle w:val="3"/>
        <w:spacing w:before="185" w:line="223" w:lineRule="auto"/>
        <w:ind w:left="711"/>
      </w:pPr>
      <w:r>
        <w:rPr>
          <w:b/>
          <w:bCs/>
          <w:spacing w:val="7"/>
        </w:rPr>
        <w:t>乙方</w:t>
      </w:r>
      <w:r>
        <w:rPr>
          <w:spacing w:val="7"/>
        </w:rPr>
        <w:t>（企业、供应商</w:t>
      </w:r>
      <w:r>
        <w:rPr>
          <w:spacing w:val="1"/>
        </w:rPr>
        <w:t>）：</w:t>
      </w:r>
    </w:p>
    <w:p w14:paraId="7D4DF6BF">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544BF4BF">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41BE2F21">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5E7446BE">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7B88652A">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5A038F11">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07FEA060">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3B6E5472">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675A3E5F">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0DE45FFB">
      <w:pPr>
        <w:spacing w:line="323" w:lineRule="auto"/>
        <w:sectPr>
          <w:pgSz w:w="11906" w:h="16839"/>
          <w:pgMar w:top="1431" w:right="1718" w:bottom="0" w:left="1785" w:header="0" w:footer="0" w:gutter="0"/>
          <w:cols w:space="720" w:num="1"/>
        </w:sectPr>
      </w:pPr>
    </w:p>
    <w:p w14:paraId="4B3098DF">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7CA76768">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553E8C49">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2E7EDB7C">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14E53948">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06AE2DC9">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6E10719F">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75B4F27F">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45068A62">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08955A72">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7A81F1EF">
      <w:pPr>
        <w:pStyle w:val="3"/>
        <w:spacing w:before="183" w:line="225" w:lineRule="auto"/>
        <w:ind w:left="34"/>
      </w:pPr>
      <w:r>
        <w:rPr>
          <w:spacing w:val="3"/>
        </w:rPr>
        <w:t>经办人签名：</w:t>
      </w:r>
      <w:r>
        <w:rPr>
          <w:spacing w:val="7"/>
        </w:rPr>
        <w:t xml:space="preserve">                 </w:t>
      </w:r>
      <w:r>
        <w:rPr>
          <w:spacing w:val="3"/>
        </w:rPr>
        <w:t>经办人签名：</w:t>
      </w:r>
    </w:p>
    <w:p w14:paraId="4F0A41E9">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73E28"/>
    <w:multiLevelType w:val="singleLevel"/>
    <w:tmpl w:val="C4E73E28"/>
    <w:lvl w:ilvl="0" w:tentative="0">
      <w:start w:val="1"/>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3ZDY5NDllMjY1MWNiMDMxYzIzNTE3YWY1MGNlYjIifQ=="/>
    <w:docVar w:name="KSO_WPS_MARK_KEY" w:val="bb770cc3-d4ae-4bb5-a177-b18558fc9819"/>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DB26880"/>
    <w:rsid w:val="1E0E3672"/>
    <w:rsid w:val="265E419A"/>
    <w:rsid w:val="29C16373"/>
    <w:rsid w:val="2CE83CC1"/>
    <w:rsid w:val="2E2916B7"/>
    <w:rsid w:val="348061D5"/>
    <w:rsid w:val="34D30273"/>
    <w:rsid w:val="37897A80"/>
    <w:rsid w:val="38346916"/>
    <w:rsid w:val="391C7D47"/>
    <w:rsid w:val="3D0A54B4"/>
    <w:rsid w:val="3E155E41"/>
    <w:rsid w:val="3F8D799C"/>
    <w:rsid w:val="43577685"/>
    <w:rsid w:val="4369547E"/>
    <w:rsid w:val="43890CD5"/>
    <w:rsid w:val="49805894"/>
    <w:rsid w:val="4B76682F"/>
    <w:rsid w:val="4E59606B"/>
    <w:rsid w:val="4FB717B2"/>
    <w:rsid w:val="55140692"/>
    <w:rsid w:val="5859243D"/>
    <w:rsid w:val="5B977DD2"/>
    <w:rsid w:val="5CFA6AE5"/>
    <w:rsid w:val="5F3C7CC7"/>
    <w:rsid w:val="65A93255"/>
    <w:rsid w:val="66A90A7B"/>
    <w:rsid w:val="672E595F"/>
    <w:rsid w:val="71E2498E"/>
    <w:rsid w:val="72EF2FF7"/>
    <w:rsid w:val="7BCE24AC"/>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2314</Words>
  <Characters>2360</Characters>
  <Lines>19</Lines>
  <Paragraphs>5</Paragraphs>
  <TotalTime>188</TotalTime>
  <ScaleCrop>false</ScaleCrop>
  <LinksUpToDate>false</LinksUpToDate>
  <CharactersWithSpaces>2673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cp:lastPrinted>2024-11-25T06:52:00Z</cp:lastPrinted>
  <dcterms:modified xsi:type="dcterms:W3CDTF">2025-09-01T05:38:09Z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727B8DF13A6943758736EDAA84DE1F76</vt:lpwstr>
  </property>
  <property fmtid="{D5CDD505-2E9C-101B-9397-08002B2CF9AE}" pid="4" name="KSOTemplateDocerSaveRecord">
    <vt:lpwstr>eyJoZGlkIjoiNmYyYzEyZjc4NzBlMjRlODQ3MzVhYzRlNWMyM2Q4ZWYiLCJ1c2VySWQiOiI3Mjc2MTQwOTAifQ==</vt:lpwstr>
  </property>
</Properties>
</file>