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 w14:paraId="2366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 w14:paraId="5E403C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 w14:paraId="583AF4D1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906" w:type="pct"/>
            <w:vAlign w:val="center"/>
          </w:tcPr>
          <w:p w14:paraId="6320F5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876" w:type="pct"/>
            <w:vAlign w:val="center"/>
          </w:tcPr>
          <w:p w14:paraId="2822BD4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7" w:type="pct"/>
            <w:vAlign w:val="center"/>
          </w:tcPr>
          <w:p w14:paraId="12EA2C26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01A32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7" w:type="pct"/>
            <w:vAlign w:val="center"/>
          </w:tcPr>
          <w:p w14:paraId="6289055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方案及报价</w:t>
            </w:r>
          </w:p>
        </w:tc>
      </w:tr>
      <w:tr w14:paraId="33E0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 w14:paraId="1052437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6135832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70DA2BB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B7CC2C5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26973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62BAFC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0CD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 w14:paraId="2FB346F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469F6D5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274BABA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5E840687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0F0B253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B8756C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67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 w14:paraId="418F2AD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173BA23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3EDF02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8563CC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45C8782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5A946DD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DAE09D4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报名表</w:t>
      </w:r>
    </w:p>
    <w:p w14:paraId="6F0EA3C6">
      <w:pPr>
        <w:jc w:val="both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13EB176D"/>
    <w:rsid w:val="16851978"/>
    <w:rsid w:val="16A269A7"/>
    <w:rsid w:val="17E80AC0"/>
    <w:rsid w:val="1BA040AD"/>
    <w:rsid w:val="2959155B"/>
    <w:rsid w:val="331600A1"/>
    <w:rsid w:val="42776FAD"/>
    <w:rsid w:val="5D770FC5"/>
    <w:rsid w:val="6046112D"/>
    <w:rsid w:val="679255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64</Characters>
  <Lines>0</Lines>
  <Paragraphs>0</Paragraphs>
  <TotalTime>2</TotalTime>
  <ScaleCrop>false</ScaleCrop>
  <LinksUpToDate>false</LinksUpToDate>
  <CharactersWithSpaces>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Cherry</cp:lastModifiedBy>
  <dcterms:modified xsi:type="dcterms:W3CDTF">2025-04-22T07:05:43Z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E4B78C2584D34B11BB7558058D73DAAB</vt:lpwstr>
  </property>
  <property fmtid="{D5CDD505-2E9C-101B-9397-08002B2CF9AE}" pid="4" name="KSOTemplateDocerSaveRecord">
    <vt:lpwstr>eyJoZGlkIjoiNGQyOTRkNmI3M2IyYzZkMDlkNjg2YzUyMDJiODkyNWQiLCJ1c2VySWQiOiIyNDY0MDM2MjgifQ==</vt:lpwstr>
  </property>
</Properties>
</file>