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2"/>
          <w:szCs w:val="40"/>
          <w:vertAlign w:val="baseline"/>
          <w:lang w:val="en-US" w:eastAsia="zh-CN"/>
        </w:rPr>
      </w:pPr>
      <w:r>
        <w:rPr>
          <w:rFonts w:hint="eastAsia"/>
          <w:b/>
          <w:bCs/>
          <w:sz w:val="32"/>
          <w:szCs w:val="40"/>
          <w:vertAlign w:val="baseline"/>
          <w:lang w:val="en-US" w:eastAsia="zh-CN"/>
        </w:rPr>
        <w:t>会议一体机技术参数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581"/>
        <w:gridCol w:w="2679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技术参数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要求值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34" w:hRule="atLeast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显示尺寸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86</w:t>
            </w:r>
            <w:r>
              <w:rPr>
                <w:rFonts w:hint="eastAsia"/>
                <w:vertAlign w:val="baseline"/>
                <w:lang w:val="en-US" w:eastAsia="zh-CN"/>
              </w:rPr>
              <w:t>英寸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8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分辨率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3840×2160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8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屏幕比例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16:9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8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亮度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8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对比度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8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响应时间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≤4ms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8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水平视角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8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垂直视角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8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控制方式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遥控器/触摸屏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8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系统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安卓9.0及以上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存储≥2+16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报价时附加选配双系统带内置OPS的报价（标配与高配两款）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标配i5且≥8+128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8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触控点数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≥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8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视频输入接口类型及数量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USB≥</w:t>
            </w:r>
            <w:r>
              <w:rPr>
                <w:rFonts w:hint="eastAsia"/>
                <w:lang w:val="en-US" w:eastAsia="zh-CN"/>
              </w:rPr>
              <w:t>3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HDMI≥</w:t>
            </w:r>
            <w:r>
              <w:rPr>
                <w:rFonts w:hint="eastAsia"/>
                <w:lang w:val="en-US" w:eastAsia="zh-CN"/>
              </w:rPr>
              <w:t>2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Type-C</w:t>
            </w:r>
            <w:r>
              <w:rPr>
                <w:rFonts w:hint="eastAsia"/>
                <w:lang w:eastAsia="zh-CN"/>
              </w:rPr>
              <w:t>≥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8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网络功能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无线网络连接</w:t>
            </w:r>
            <w:r>
              <w:rPr>
                <w:rFonts w:hint="eastAsia"/>
                <w:lang w:eastAsia="zh-CN"/>
              </w:rPr>
              <w:br w:type="textWrapping"/>
            </w:r>
            <w:r>
              <w:rPr>
                <w:rFonts w:hint="eastAsia"/>
                <w:lang w:eastAsia="zh-CN"/>
              </w:rPr>
              <w:t>有线网络连接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Wi-Fi及AP热点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支持频2.4GHz/5GHz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8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摄像头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4K内置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8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麦克风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内置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8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扬声器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内置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8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支架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移动支架/壁挂支架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8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其他大屏配件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原装无线投屏器*1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原装触控笔*1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会议激光笔*1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其他备注：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会议一体机整机至少质保三年。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报价表需要注明产品品牌、型号，报名设备参数不得低于表格内参数。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报价应包含成本、利润、运输、装卸、保险、安装、辅材、税费等一切费用。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931FE5"/>
    <w:multiLevelType w:val="singleLevel"/>
    <w:tmpl w:val="1C931FE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yZDUwMWRlMjY1NGE1NWVjYmQ3ZDgyMGRiY2VhNWIifQ=="/>
  </w:docVars>
  <w:rsids>
    <w:rsidRoot w:val="173172E7"/>
    <w:rsid w:val="1731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2024-01-04T06:58:00Z</dcterms:created>
  <dc:creator>远</dc:creator>
  <cp:lastModifiedBy>远</cp:lastModifiedBy>
  <dcterms:modified xsi:type="dcterms:W3CDTF">2024-01-04T08:18:17Z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6C18F2786CE248F9A1183411DFA64E13_11</vt:lpwstr>
  </property>
</Properties>
</file>