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
    <w:p>
      <w:pPr>
        <w:jc w:val="center"/>
        <w:rPr>
          <w:sz w:val="52"/>
          <w:szCs w:val="52"/>
        </w:rPr>
      </w:pPr>
      <w:r>
        <w:rPr>
          <w:rFonts w:hint="eastAsia"/>
          <w:sz w:val="52"/>
          <w:szCs w:val="52"/>
        </w:rPr>
        <w:t>202</w:t>
      </w:r>
      <w:r>
        <w:rPr>
          <w:rFonts w:hint="eastAsia"/>
          <w:sz w:val="52"/>
          <w:szCs w:val="52"/>
          <w:lang w:val="en-US" w:eastAsia="zh-CN"/>
        </w:rPr>
        <w:t>3</w:t>
      </w:r>
      <w:r>
        <w:rPr>
          <w:rFonts w:hint="eastAsia"/>
          <w:sz w:val="52"/>
          <w:szCs w:val="52"/>
        </w:rPr>
        <w:t>-cg</w:t>
      </w:r>
      <w:r>
        <w:rPr>
          <w:rFonts w:hint="eastAsia"/>
          <w:sz w:val="52"/>
          <w:szCs w:val="52"/>
          <w:lang w:val="en-US" w:eastAsia="zh-CN"/>
        </w:rPr>
        <w:t>b</w:t>
      </w:r>
      <w:r>
        <w:rPr>
          <w:rFonts w:hint="eastAsia"/>
          <w:sz w:val="52"/>
          <w:szCs w:val="52"/>
        </w:rPr>
        <w:t>-</w:t>
      </w:r>
    </w:p>
    <w:p/>
    <w:p/>
    <w:p/>
    <w:p/>
    <w:p/>
    <w:p/>
    <w:p/>
    <w:p/>
    <w:p/>
    <w:p/>
    <w:p/>
    <w:p/>
    <w:p/>
    <w:p/>
    <w:p>
      <w:pPr>
        <w:jc w:val="center"/>
        <w:rPr>
          <w:sz w:val="44"/>
          <w:szCs w:val="44"/>
        </w:rPr>
      </w:pPr>
      <w:r>
        <w:rPr>
          <w:rFonts w:hint="eastAsia"/>
          <w:sz w:val="44"/>
          <w:szCs w:val="44"/>
        </w:rPr>
        <w:t>产品报价单</w:t>
      </w:r>
    </w:p>
    <w:p>
      <w:r>
        <w:rPr>
          <w:rFonts w:hint="eastAsia"/>
        </w:rPr>
        <w:t xml:space="preserve">                                                         </w:t>
      </w:r>
    </w:p>
    <w:p/>
    <w:tbl>
      <w:tblPr>
        <w:tblStyle w:val="8"/>
        <w:tblW w:w="9165"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200"/>
        <w:gridCol w:w="1170"/>
        <w:gridCol w:w="1020"/>
        <w:gridCol w:w="1020"/>
        <w:gridCol w:w="1080"/>
        <w:gridCol w:w="132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1230" w:type="dxa"/>
          </w:tcPr>
          <w:p>
            <w:r>
              <w:rPr>
                <w:rFonts w:hint="eastAsia"/>
              </w:rPr>
              <w:t>产品名称</w:t>
            </w:r>
          </w:p>
        </w:tc>
        <w:tc>
          <w:tcPr>
            <w:tcW w:w="1200" w:type="dxa"/>
          </w:tcPr>
          <w:p>
            <w:r>
              <w:rPr>
                <w:rFonts w:hint="eastAsia"/>
              </w:rPr>
              <w:t>规格型号</w:t>
            </w:r>
          </w:p>
        </w:tc>
        <w:tc>
          <w:tcPr>
            <w:tcW w:w="1170" w:type="dxa"/>
          </w:tcPr>
          <w:p>
            <w:r>
              <w:rPr>
                <w:rFonts w:hint="eastAsia"/>
                <w:lang w:val="en-US" w:eastAsia="zh-CN"/>
              </w:rPr>
              <w:t>生产厂家</w:t>
            </w:r>
          </w:p>
        </w:tc>
        <w:tc>
          <w:tcPr>
            <w:tcW w:w="1020" w:type="dxa"/>
          </w:tcPr>
          <w:p>
            <w:pPr>
              <w:rPr>
                <w:rFonts w:hint="eastAsia" w:eastAsiaTheme="minorEastAsia"/>
                <w:lang w:val="en-US" w:eastAsia="zh-CN"/>
              </w:rPr>
            </w:pPr>
            <w:r>
              <w:rPr>
                <w:rFonts w:hint="eastAsia"/>
              </w:rPr>
              <w:t>供应商</w:t>
            </w:r>
          </w:p>
        </w:tc>
        <w:tc>
          <w:tcPr>
            <w:tcW w:w="1020" w:type="dxa"/>
          </w:tcPr>
          <w:p>
            <w:r>
              <w:rPr>
                <w:rFonts w:hint="eastAsia"/>
              </w:rPr>
              <w:t>省标编码</w:t>
            </w:r>
          </w:p>
        </w:tc>
        <w:tc>
          <w:tcPr>
            <w:tcW w:w="1080" w:type="dxa"/>
          </w:tcPr>
          <w:p>
            <w:r>
              <w:rPr>
                <w:rFonts w:hint="eastAsia"/>
              </w:rPr>
              <w:t>注册证号</w:t>
            </w:r>
          </w:p>
        </w:tc>
        <w:tc>
          <w:tcPr>
            <w:tcW w:w="1320" w:type="dxa"/>
          </w:tcPr>
          <w:p>
            <w:pPr>
              <w:rPr>
                <w:rFonts w:hint="eastAsia" w:eastAsiaTheme="minorEastAsia"/>
                <w:lang w:val="en-US" w:eastAsia="zh-CN"/>
              </w:rPr>
            </w:pPr>
            <w:r>
              <w:rPr>
                <w:rFonts w:hint="eastAsia"/>
                <w:lang w:val="en-US" w:eastAsia="zh-CN"/>
              </w:rPr>
              <w:t>报价（元）</w:t>
            </w:r>
          </w:p>
        </w:tc>
        <w:tc>
          <w:tcPr>
            <w:tcW w:w="1125" w:type="dxa"/>
          </w:tcPr>
          <w:p>
            <w:pPr>
              <w:rPr>
                <w:rFonts w:hint="eastAsia" w:eastAsiaTheme="minorEastAsia"/>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1230" w:type="dxa"/>
          </w:tcPr>
          <w:p>
            <w:pPr>
              <w:rPr>
                <w:rFonts w:hint="eastAsia" w:eastAsiaTheme="minorEastAsia"/>
                <w:lang w:val="en-US" w:eastAsia="zh-CN"/>
              </w:rPr>
            </w:pPr>
            <w:r>
              <w:rPr>
                <w:rFonts w:hint="eastAsia"/>
                <w:lang w:val="en-US" w:eastAsia="zh-CN"/>
              </w:rPr>
              <w:t>压力传感器</w:t>
            </w:r>
          </w:p>
        </w:tc>
        <w:tc>
          <w:tcPr>
            <w:tcW w:w="1200" w:type="dxa"/>
          </w:tcPr>
          <w:p>
            <w:pPr>
              <w:rPr>
                <w:rFonts w:hint="eastAsia" w:eastAsiaTheme="minorEastAsia"/>
                <w:lang w:val="en-US" w:eastAsia="zh-CN"/>
              </w:rPr>
            </w:pPr>
            <w:r>
              <w:rPr>
                <w:rFonts w:hint="eastAsia"/>
                <w:lang w:val="en-US" w:eastAsia="zh-CN"/>
              </w:rPr>
              <w:t>有创 一体式</w:t>
            </w:r>
          </w:p>
        </w:tc>
        <w:tc>
          <w:tcPr>
            <w:tcW w:w="1170" w:type="dxa"/>
          </w:tcPr>
          <w:p/>
        </w:tc>
        <w:tc>
          <w:tcPr>
            <w:tcW w:w="1020" w:type="dxa"/>
          </w:tcPr>
          <w:p/>
        </w:tc>
        <w:tc>
          <w:tcPr>
            <w:tcW w:w="1020" w:type="dxa"/>
          </w:tcPr>
          <w:p/>
        </w:tc>
        <w:tc>
          <w:tcPr>
            <w:tcW w:w="1080" w:type="dxa"/>
          </w:tcPr>
          <w:p/>
        </w:tc>
        <w:tc>
          <w:tcPr>
            <w:tcW w:w="1320"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1230" w:type="dxa"/>
          </w:tcPr>
          <w:p>
            <w:pPr>
              <w:rPr>
                <w:rFonts w:hint="eastAsia" w:eastAsiaTheme="minorEastAsia"/>
                <w:lang w:val="en-US" w:eastAsia="zh-CN"/>
              </w:rPr>
            </w:pPr>
            <w:r>
              <w:rPr>
                <w:rFonts w:hint="eastAsia"/>
                <w:lang w:val="en-US" w:eastAsia="zh-CN"/>
              </w:rPr>
              <w:t>气管插管</w:t>
            </w:r>
          </w:p>
        </w:tc>
        <w:tc>
          <w:tcPr>
            <w:tcW w:w="1200" w:type="dxa"/>
          </w:tcPr>
          <w:p>
            <w:pPr>
              <w:rPr>
                <w:rFonts w:hint="eastAsia" w:eastAsiaTheme="minorEastAsia"/>
                <w:lang w:val="en-US" w:eastAsia="zh-CN"/>
              </w:rPr>
            </w:pPr>
            <w:r>
              <w:rPr>
                <w:rFonts w:hint="eastAsia" w:ascii="宋体" w:hAnsi="宋体" w:eastAsia="宋体" w:cs="宋体"/>
                <w:lang w:val="en-US" w:eastAsia="zh-CN"/>
              </w:rPr>
              <w:t>双腔32-41左右</w:t>
            </w:r>
          </w:p>
        </w:tc>
        <w:tc>
          <w:tcPr>
            <w:tcW w:w="1170" w:type="dxa"/>
          </w:tcPr>
          <w:p/>
        </w:tc>
        <w:tc>
          <w:tcPr>
            <w:tcW w:w="1020" w:type="dxa"/>
          </w:tcPr>
          <w:p/>
        </w:tc>
        <w:tc>
          <w:tcPr>
            <w:tcW w:w="1020" w:type="dxa"/>
          </w:tcPr>
          <w:p/>
        </w:tc>
        <w:tc>
          <w:tcPr>
            <w:tcW w:w="1080" w:type="dxa"/>
          </w:tcPr>
          <w:p/>
        </w:tc>
        <w:tc>
          <w:tcPr>
            <w:tcW w:w="1320"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1230" w:type="dxa"/>
          </w:tcPr>
          <w:p>
            <w:pPr>
              <w:rPr>
                <w:rFonts w:hint="eastAsia" w:eastAsiaTheme="minorEastAsia"/>
                <w:lang w:val="en-US" w:eastAsia="zh-CN"/>
              </w:rPr>
            </w:pPr>
            <w:r>
              <w:rPr>
                <w:rFonts w:hint="eastAsia"/>
                <w:lang w:val="en-US" w:eastAsia="zh-CN"/>
              </w:rPr>
              <w:t>气管插管</w:t>
            </w:r>
          </w:p>
        </w:tc>
        <w:tc>
          <w:tcPr>
            <w:tcW w:w="1200" w:type="dxa"/>
          </w:tcPr>
          <w:p>
            <w:pPr>
              <w:rPr>
                <w:rFonts w:hint="eastAsia" w:eastAsiaTheme="minorEastAsia"/>
                <w:lang w:val="en-US" w:eastAsia="zh-CN"/>
              </w:rPr>
            </w:pPr>
            <w:r>
              <w:rPr>
                <w:rFonts w:hint="eastAsia"/>
                <w:lang w:val="en-US" w:eastAsia="zh-CN"/>
              </w:rPr>
              <w:t>张力丝 带套囊测压/各规格</w:t>
            </w:r>
          </w:p>
        </w:tc>
        <w:tc>
          <w:tcPr>
            <w:tcW w:w="1170" w:type="dxa"/>
          </w:tcPr>
          <w:p/>
        </w:tc>
        <w:tc>
          <w:tcPr>
            <w:tcW w:w="1020" w:type="dxa"/>
          </w:tcPr>
          <w:p/>
        </w:tc>
        <w:tc>
          <w:tcPr>
            <w:tcW w:w="1020" w:type="dxa"/>
          </w:tcPr>
          <w:p/>
        </w:tc>
        <w:tc>
          <w:tcPr>
            <w:tcW w:w="1080" w:type="dxa"/>
          </w:tcPr>
          <w:p/>
        </w:tc>
        <w:tc>
          <w:tcPr>
            <w:tcW w:w="1320" w:type="dxa"/>
          </w:tcPr>
          <w:p/>
        </w:tc>
        <w:tc>
          <w:tcPr>
            <w:tcW w:w="1125" w:type="dxa"/>
          </w:tcPr>
          <w:p/>
        </w:tc>
      </w:tr>
    </w:tbl>
    <w:p/>
    <w:p/>
    <w:p/>
    <w:p/>
    <w:p/>
    <w:p>
      <w:bookmarkStart w:id="0" w:name="_GoBack"/>
      <w:bookmarkEnd w:id="0"/>
    </w:p>
    <w:p/>
    <w:p/>
    <w:p/>
    <w:p/>
    <w:p/>
    <w:p/>
    <w:p/>
    <w:p/>
    <w:p/>
    <w:p/>
    <w:p/>
    <w:p/>
    <w:p/>
    <w:p/>
    <w:p/>
    <w:p/>
    <w:p/>
    <w:p/>
    <w:p/>
    <w:p/>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，代表我公司参加贵院此次医用耗材议价，全权处理谈判过程中的一切事项。本次委托有效期为签发之日起至合同履行完毕之日止。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1"/>
        </w:numPr>
        <w:spacing w:line="360" w:lineRule="auto"/>
        <w:rPr>
          <w:sz w:val="24"/>
        </w:rPr>
      </w:pPr>
      <w:r>
        <w:rPr>
          <w:rFonts w:hint="eastAsia"/>
          <w:sz w:val="24"/>
        </w:rPr>
        <w:t>我公司销售的医疗器械产品质量符合国家标准，公司各种证照齐全。</w:t>
      </w:r>
    </w:p>
    <w:p>
      <w:pPr>
        <w:numPr>
          <w:ilvl w:val="0"/>
          <w:numId w:val="1"/>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w:t>
      </w:r>
      <w:r>
        <w:rPr>
          <w:rFonts w:hint="eastAsia"/>
          <w:sz w:val="24"/>
          <w:lang w:val="en-US" w:eastAsia="zh-CN"/>
        </w:rPr>
        <w:t>二</w:t>
      </w:r>
      <w:r>
        <w:rPr>
          <w:rFonts w:hint="eastAsia"/>
          <w:sz w:val="24"/>
        </w:rPr>
        <w:t>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1"/>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1"/>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1"/>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1"/>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Theme="minorEastAsia" w:hAnsiTheme="minorEastAsia"/>
          <w:b/>
          <w:sz w:val="44"/>
          <w:szCs w:val="44"/>
        </w:rPr>
      </w:pPr>
      <w:r>
        <w:rPr>
          <w:rFonts w:hint="eastAsia" w:asciiTheme="minorEastAsia" w:hAnsiTheme="minorEastAsia"/>
          <w:b/>
          <w:sz w:val="44"/>
          <w:szCs w:val="44"/>
        </w:rPr>
        <w:t>清廉医院共建协议</w:t>
      </w:r>
    </w:p>
    <w:p>
      <w:pPr>
        <w:spacing w:line="580" w:lineRule="exact"/>
        <w:rPr>
          <w:rFonts w:asciiTheme="minorEastAsia" w:hAnsiTheme="minorEastAsia"/>
          <w:b/>
          <w:sz w:val="32"/>
          <w:szCs w:val="32"/>
        </w:rPr>
      </w:pPr>
    </w:p>
    <w:p>
      <w:pPr>
        <w:spacing w:line="580" w:lineRule="exact"/>
        <w:rPr>
          <w:rFonts w:asciiTheme="minorEastAsia" w:hAnsiTheme="minorEastAsia"/>
          <w:sz w:val="28"/>
          <w:szCs w:val="28"/>
        </w:rPr>
      </w:pPr>
      <w:r>
        <w:rPr>
          <w:rFonts w:hint="eastAsia" w:asciiTheme="minorEastAsia" w:hAnsiTheme="minorEastAsia"/>
          <w:b/>
          <w:sz w:val="28"/>
          <w:szCs w:val="28"/>
        </w:rPr>
        <w:t>甲方</w:t>
      </w:r>
      <w:r>
        <w:rPr>
          <w:rFonts w:hint="eastAsia" w:asciiTheme="minorEastAsia" w:hAnsiTheme="minorEastAsia"/>
          <w:sz w:val="28"/>
          <w:szCs w:val="28"/>
        </w:rPr>
        <w:t>（医疗卫生机构）：</w:t>
      </w:r>
    </w:p>
    <w:p>
      <w:pPr>
        <w:spacing w:line="580" w:lineRule="exact"/>
        <w:ind w:firstLine="840" w:firstLineChars="300"/>
        <w:rPr>
          <w:rFonts w:asciiTheme="minorEastAsia" w:hAnsiTheme="minorEastAsia"/>
          <w:sz w:val="28"/>
          <w:szCs w:val="28"/>
        </w:rPr>
      </w:pPr>
      <w:r>
        <w:rPr>
          <w:rFonts w:hint="eastAsia" w:asciiTheme="minorEastAsia" w:hAnsiTheme="minorEastAsia"/>
          <w:sz w:val="28"/>
          <w:szCs w:val="28"/>
        </w:rPr>
        <w:t>浙江省肿瘤医院</w:t>
      </w:r>
    </w:p>
    <w:p>
      <w:pPr>
        <w:spacing w:line="580" w:lineRule="exact"/>
        <w:rPr>
          <w:rFonts w:asciiTheme="minorEastAsia" w:hAnsiTheme="minorEastAsia"/>
          <w:sz w:val="28"/>
          <w:szCs w:val="28"/>
        </w:rPr>
      </w:pPr>
    </w:p>
    <w:p>
      <w:pPr>
        <w:spacing w:line="580" w:lineRule="exact"/>
        <w:rPr>
          <w:rFonts w:asciiTheme="minorEastAsia" w:hAnsiTheme="minorEastAsia"/>
          <w:sz w:val="28"/>
          <w:szCs w:val="28"/>
        </w:rPr>
      </w:pPr>
      <w:r>
        <w:rPr>
          <w:rFonts w:hint="eastAsia" w:asciiTheme="minorEastAsia" w:hAnsiTheme="minorEastAsia"/>
          <w:b/>
          <w:sz w:val="28"/>
          <w:szCs w:val="28"/>
        </w:rPr>
        <w:t>乙方</w:t>
      </w:r>
      <w:r>
        <w:rPr>
          <w:rFonts w:hint="eastAsia" w:asciiTheme="minorEastAsia" w:hAnsiTheme="minorEastAsia"/>
          <w:sz w:val="28"/>
          <w:szCs w:val="28"/>
        </w:rPr>
        <w:t>（共建企业或代理人）：</w:t>
      </w:r>
    </w:p>
    <w:p>
      <w:pPr>
        <w:spacing w:line="580" w:lineRule="exact"/>
        <w:rPr>
          <w:rFonts w:asciiTheme="minorEastAsia" w:hAnsiTheme="minorEastAsia"/>
          <w:sz w:val="28"/>
          <w:szCs w:val="28"/>
        </w:rPr>
      </w:pPr>
    </w:p>
    <w:p>
      <w:pPr>
        <w:spacing w:line="580" w:lineRule="exact"/>
        <w:ind w:firstLine="560" w:firstLineChars="200"/>
        <w:rPr>
          <w:rFonts w:asciiTheme="minorEastAsia" w:hAnsiTheme="minorEastAsia"/>
          <w:sz w:val="28"/>
          <w:szCs w:val="28"/>
        </w:rPr>
      </w:pPr>
      <w:r>
        <w:rPr>
          <w:rFonts w:hint="eastAsia" w:asciiTheme="minorEastAsia" w:hAnsiTheme="minorEastAsia"/>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Theme="minorEastAsia" w:hAnsiTheme="minorEastAsia"/>
          <w:sz w:val="28"/>
          <w:szCs w:val="28"/>
        </w:rPr>
      </w:pPr>
      <w:r>
        <w:rPr>
          <w:rFonts w:hint="eastAsia" w:asciiTheme="minorEastAsia" w:hAnsiTheme="minorEastAsia"/>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Theme="minorEastAsia" w:hAnsiTheme="minorEastAsia"/>
          <w:sz w:val="28"/>
          <w:szCs w:val="28"/>
        </w:rPr>
      </w:pPr>
      <w:r>
        <w:rPr>
          <w:rFonts w:hint="eastAsia" w:asciiTheme="minorEastAsia" w:hAnsiTheme="minorEastAsia"/>
          <w:sz w:val="28"/>
          <w:szCs w:val="28"/>
        </w:rPr>
        <w:t>二、甲乙双方按照《合同法》等相关法律规范要求，认真履行购销合同及其附属条款，自觉遵守</w:t>
      </w:r>
      <w:r>
        <w:rPr>
          <w:rFonts w:asciiTheme="minorEastAsia" w:hAnsiTheme="minorEastAsia"/>
          <w:sz w:val="28"/>
          <w:szCs w:val="28"/>
        </w:rPr>
        <w:t>医疗卫生行风建设</w:t>
      </w:r>
      <w:r>
        <w:rPr>
          <w:rFonts w:hint="eastAsia" w:asciiTheme="minorEastAsia" w:hAnsiTheme="minorEastAsia"/>
          <w:sz w:val="28"/>
          <w:szCs w:val="28"/>
        </w:rPr>
        <w:t xml:space="preserve"> “九不准”的各项规定。</w:t>
      </w:r>
    </w:p>
    <w:p>
      <w:pPr>
        <w:spacing w:line="580" w:lineRule="exact"/>
        <w:ind w:firstLine="560" w:firstLineChars="200"/>
        <w:rPr>
          <w:rFonts w:asciiTheme="minorEastAsia" w:hAnsiTheme="minorEastAsia"/>
          <w:sz w:val="28"/>
          <w:szCs w:val="28"/>
        </w:rPr>
      </w:pPr>
      <w:r>
        <w:rPr>
          <w:rFonts w:hint="eastAsia" w:asciiTheme="minorEastAsia" w:hAnsiTheme="minorEastAsia"/>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Theme="minorEastAsia" w:hAnsiTheme="minorEastAsia"/>
          <w:sz w:val="28"/>
          <w:szCs w:val="28"/>
        </w:rPr>
      </w:pPr>
      <w:r>
        <w:rPr>
          <w:rFonts w:hint="eastAsia" w:asciiTheme="minorEastAsia" w:hAnsiTheme="minorEastAsia"/>
          <w:sz w:val="28"/>
          <w:szCs w:val="28"/>
        </w:rPr>
        <w:t>四、严禁甲方工作人员利用任何途径和方式，为乙方统计医疗信息或（和）透露医院招（投）标信息，或为乙方提供便利。</w:t>
      </w:r>
    </w:p>
    <w:p>
      <w:pPr>
        <w:spacing w:line="580" w:lineRule="exact"/>
        <w:ind w:firstLine="560" w:firstLineChars="200"/>
        <w:rPr>
          <w:rFonts w:asciiTheme="minorEastAsia" w:hAnsiTheme="minorEastAsia"/>
          <w:sz w:val="28"/>
          <w:szCs w:val="28"/>
        </w:rPr>
      </w:pPr>
      <w:r>
        <w:rPr>
          <w:rFonts w:hint="eastAsia" w:asciiTheme="minorEastAsia" w:hAnsiTheme="minorEastAsia"/>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Theme="minorEastAsia" w:hAnsiTheme="minorEastAsia"/>
          <w:sz w:val="28"/>
          <w:szCs w:val="28"/>
        </w:rPr>
      </w:pPr>
      <w:r>
        <w:rPr>
          <w:rFonts w:hint="eastAsia" w:asciiTheme="minorEastAsia" w:hAnsiTheme="minorEastAsia"/>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Theme="minorEastAsia" w:hAnsiTheme="minorEastAsia"/>
          <w:sz w:val="28"/>
          <w:szCs w:val="28"/>
        </w:rPr>
      </w:pPr>
      <w:r>
        <w:rPr>
          <w:rFonts w:hint="eastAsia" w:asciiTheme="minorEastAsia" w:hAnsiTheme="minorEastAsia"/>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Theme="minorEastAsia" w:hAnsiTheme="minorEastAsia"/>
          <w:sz w:val="28"/>
          <w:szCs w:val="28"/>
        </w:rPr>
      </w:pPr>
      <w:r>
        <w:rPr>
          <w:rFonts w:hint="eastAsia" w:asciiTheme="minorEastAsia" w:hAnsiTheme="minorEastAsia"/>
          <w:sz w:val="28"/>
          <w:szCs w:val="28"/>
        </w:rPr>
        <w:t>八、本协议一式二份，甲、乙双方各执一份，甲方由纪检监察部门留存。</w:t>
      </w:r>
    </w:p>
    <w:p>
      <w:pPr>
        <w:spacing w:line="580" w:lineRule="exact"/>
        <w:rPr>
          <w:rFonts w:asciiTheme="minorEastAsia" w:hAnsiTheme="minorEastAsia"/>
          <w:sz w:val="28"/>
          <w:szCs w:val="28"/>
        </w:rPr>
      </w:pPr>
    </w:p>
    <w:p>
      <w:pPr>
        <w:spacing w:line="720" w:lineRule="exact"/>
        <w:rPr>
          <w:rFonts w:asciiTheme="minorEastAsia" w:hAnsiTheme="minorEastAsia"/>
          <w:sz w:val="28"/>
          <w:szCs w:val="28"/>
        </w:rPr>
      </w:pPr>
      <w:r>
        <w:rPr>
          <w:rFonts w:hint="eastAsia" w:asciiTheme="minorEastAsia" w:hAnsiTheme="minorEastAsia"/>
          <w:sz w:val="28"/>
          <w:szCs w:val="28"/>
        </w:rPr>
        <w:t>甲方（盖章）：                  乙方（盖章）：</w:t>
      </w:r>
    </w:p>
    <w:p>
      <w:pPr>
        <w:spacing w:line="720" w:lineRule="exact"/>
        <w:rPr>
          <w:rFonts w:asciiTheme="minorEastAsia" w:hAnsiTheme="minorEastAsia"/>
          <w:sz w:val="28"/>
          <w:szCs w:val="28"/>
        </w:rPr>
      </w:pPr>
      <w:r>
        <w:rPr>
          <w:rFonts w:hint="eastAsia" w:asciiTheme="minorEastAsia" w:hAnsiTheme="minorEastAsia"/>
          <w:spacing w:val="-46"/>
          <w:sz w:val="28"/>
          <w:szCs w:val="28"/>
        </w:rPr>
        <w:t>法人代表或委托代理人</w:t>
      </w:r>
      <w:r>
        <w:rPr>
          <w:rFonts w:hint="eastAsia" w:asciiTheme="minorEastAsia" w:hAnsiTheme="minorEastAsia"/>
          <w:sz w:val="28"/>
          <w:szCs w:val="28"/>
        </w:rPr>
        <w:t xml:space="preserve">：                </w:t>
      </w:r>
      <w:r>
        <w:rPr>
          <w:rFonts w:hint="eastAsia" w:asciiTheme="minorEastAsia" w:hAnsiTheme="minorEastAsia"/>
          <w:spacing w:val="-46"/>
          <w:sz w:val="28"/>
          <w:szCs w:val="28"/>
        </w:rPr>
        <w:t>法人代表或委托代理人</w:t>
      </w:r>
      <w:r>
        <w:rPr>
          <w:rFonts w:hint="eastAsia" w:asciiTheme="minorEastAsia" w:hAnsiTheme="minorEastAsia"/>
          <w:sz w:val="28"/>
          <w:szCs w:val="28"/>
        </w:rPr>
        <w:t xml:space="preserve">： </w:t>
      </w:r>
    </w:p>
    <w:p>
      <w:pPr>
        <w:spacing w:line="720" w:lineRule="exact"/>
        <w:rPr>
          <w:rFonts w:asciiTheme="minorEastAsia" w:hAnsiTheme="minorEastAsia"/>
          <w:sz w:val="28"/>
          <w:szCs w:val="28"/>
        </w:rPr>
      </w:pPr>
      <w:r>
        <w:rPr>
          <w:rFonts w:hint="eastAsia" w:asciiTheme="minorEastAsia" w:hAnsiTheme="minorEastAsia"/>
          <w:sz w:val="28"/>
          <w:szCs w:val="28"/>
        </w:rPr>
        <w:t>20</w:t>
      </w:r>
      <w:r>
        <w:rPr>
          <w:rFonts w:hint="eastAsia" w:asciiTheme="minorEastAsia" w:hAnsiTheme="minorEastAsia"/>
          <w:sz w:val="28"/>
          <w:szCs w:val="28"/>
          <w:lang w:val="en-US" w:eastAsia="zh-CN"/>
        </w:rPr>
        <w:t xml:space="preserve">2 </w:t>
      </w:r>
      <w:r>
        <w:rPr>
          <w:rFonts w:hint="eastAsia" w:asciiTheme="minorEastAsia" w:hAnsiTheme="minorEastAsia"/>
          <w:sz w:val="28"/>
          <w:szCs w:val="28"/>
        </w:rPr>
        <w:t>年  月  日                 202</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年   月   日</w:t>
      </w:r>
    </w:p>
    <w:p>
      <w:pPr>
        <w:jc w:val="center"/>
      </w:pPr>
    </w:p>
    <w:p/>
    <w:sectPr>
      <w:pgSz w:w="11906" w:h="16838"/>
      <w:pgMar w:top="1134"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18F4"/>
    <w:rsid w:val="00000D32"/>
    <w:rsid w:val="000132EB"/>
    <w:rsid w:val="00035CE7"/>
    <w:rsid w:val="000610F3"/>
    <w:rsid w:val="00091EE1"/>
    <w:rsid w:val="000A34C7"/>
    <w:rsid w:val="000D0B6E"/>
    <w:rsid w:val="000E3583"/>
    <w:rsid w:val="000E3AD7"/>
    <w:rsid w:val="000E4FB1"/>
    <w:rsid w:val="000E73F1"/>
    <w:rsid w:val="000F0BB7"/>
    <w:rsid w:val="00100108"/>
    <w:rsid w:val="001110DE"/>
    <w:rsid w:val="001214AE"/>
    <w:rsid w:val="001306A3"/>
    <w:rsid w:val="00136C7B"/>
    <w:rsid w:val="00155A99"/>
    <w:rsid w:val="00155AFA"/>
    <w:rsid w:val="0016405C"/>
    <w:rsid w:val="001B067A"/>
    <w:rsid w:val="001B5761"/>
    <w:rsid w:val="001C6E6D"/>
    <w:rsid w:val="001D142B"/>
    <w:rsid w:val="001D27EA"/>
    <w:rsid w:val="001D4D81"/>
    <w:rsid w:val="001D4E7B"/>
    <w:rsid w:val="00201140"/>
    <w:rsid w:val="002053B8"/>
    <w:rsid w:val="002244B1"/>
    <w:rsid w:val="00225616"/>
    <w:rsid w:val="00247B5C"/>
    <w:rsid w:val="002519FD"/>
    <w:rsid w:val="002608E1"/>
    <w:rsid w:val="00267ECB"/>
    <w:rsid w:val="002704BE"/>
    <w:rsid w:val="002B3589"/>
    <w:rsid w:val="002D6C7A"/>
    <w:rsid w:val="002E6F51"/>
    <w:rsid w:val="002F5566"/>
    <w:rsid w:val="00323C67"/>
    <w:rsid w:val="00334BB0"/>
    <w:rsid w:val="00336BC0"/>
    <w:rsid w:val="00355C51"/>
    <w:rsid w:val="003647AA"/>
    <w:rsid w:val="00383697"/>
    <w:rsid w:val="003D11F3"/>
    <w:rsid w:val="003D29DF"/>
    <w:rsid w:val="003D7467"/>
    <w:rsid w:val="003E176C"/>
    <w:rsid w:val="003E5F3E"/>
    <w:rsid w:val="003F1A3F"/>
    <w:rsid w:val="00401269"/>
    <w:rsid w:val="004218F4"/>
    <w:rsid w:val="00431544"/>
    <w:rsid w:val="00437A23"/>
    <w:rsid w:val="0044577E"/>
    <w:rsid w:val="0046347A"/>
    <w:rsid w:val="00472763"/>
    <w:rsid w:val="00476046"/>
    <w:rsid w:val="004C3893"/>
    <w:rsid w:val="004F6FB5"/>
    <w:rsid w:val="00502A22"/>
    <w:rsid w:val="005045F3"/>
    <w:rsid w:val="00504B15"/>
    <w:rsid w:val="005069E5"/>
    <w:rsid w:val="00510E58"/>
    <w:rsid w:val="0052059E"/>
    <w:rsid w:val="00521A83"/>
    <w:rsid w:val="00531D59"/>
    <w:rsid w:val="00553326"/>
    <w:rsid w:val="00561C8A"/>
    <w:rsid w:val="00582B30"/>
    <w:rsid w:val="00591849"/>
    <w:rsid w:val="005B256D"/>
    <w:rsid w:val="005C6230"/>
    <w:rsid w:val="005D5EF0"/>
    <w:rsid w:val="005E3A29"/>
    <w:rsid w:val="005F3F51"/>
    <w:rsid w:val="00610CC5"/>
    <w:rsid w:val="006218AC"/>
    <w:rsid w:val="00644D87"/>
    <w:rsid w:val="00662B7F"/>
    <w:rsid w:val="00666E43"/>
    <w:rsid w:val="00684A57"/>
    <w:rsid w:val="00694D3F"/>
    <w:rsid w:val="006B63BD"/>
    <w:rsid w:val="006B77A8"/>
    <w:rsid w:val="006D714F"/>
    <w:rsid w:val="006F7603"/>
    <w:rsid w:val="00706F1B"/>
    <w:rsid w:val="0072668B"/>
    <w:rsid w:val="0072683C"/>
    <w:rsid w:val="00730E65"/>
    <w:rsid w:val="00776B01"/>
    <w:rsid w:val="0078025C"/>
    <w:rsid w:val="007959DC"/>
    <w:rsid w:val="00796671"/>
    <w:rsid w:val="007B02E6"/>
    <w:rsid w:val="007B3EE8"/>
    <w:rsid w:val="007B485C"/>
    <w:rsid w:val="007B5E0E"/>
    <w:rsid w:val="007D5B40"/>
    <w:rsid w:val="007E6C8B"/>
    <w:rsid w:val="007F0B43"/>
    <w:rsid w:val="007F2F3A"/>
    <w:rsid w:val="007F5357"/>
    <w:rsid w:val="00805DAE"/>
    <w:rsid w:val="0080614E"/>
    <w:rsid w:val="00820B35"/>
    <w:rsid w:val="00825AAA"/>
    <w:rsid w:val="00832B0F"/>
    <w:rsid w:val="008377A9"/>
    <w:rsid w:val="00841238"/>
    <w:rsid w:val="00842AD1"/>
    <w:rsid w:val="00844757"/>
    <w:rsid w:val="008509C4"/>
    <w:rsid w:val="008612A3"/>
    <w:rsid w:val="008621AE"/>
    <w:rsid w:val="00874076"/>
    <w:rsid w:val="008869E4"/>
    <w:rsid w:val="00892308"/>
    <w:rsid w:val="008C6037"/>
    <w:rsid w:val="008F0E48"/>
    <w:rsid w:val="008F30C2"/>
    <w:rsid w:val="008F4043"/>
    <w:rsid w:val="0093284F"/>
    <w:rsid w:val="0096769E"/>
    <w:rsid w:val="00981759"/>
    <w:rsid w:val="009A34D5"/>
    <w:rsid w:val="009B0295"/>
    <w:rsid w:val="009B479C"/>
    <w:rsid w:val="009C2E5B"/>
    <w:rsid w:val="009E688A"/>
    <w:rsid w:val="00A07037"/>
    <w:rsid w:val="00A23BEA"/>
    <w:rsid w:val="00A26502"/>
    <w:rsid w:val="00A37593"/>
    <w:rsid w:val="00A43AF4"/>
    <w:rsid w:val="00A81E2F"/>
    <w:rsid w:val="00A9250A"/>
    <w:rsid w:val="00A9253D"/>
    <w:rsid w:val="00A93B89"/>
    <w:rsid w:val="00A966A9"/>
    <w:rsid w:val="00AA06B0"/>
    <w:rsid w:val="00AC230E"/>
    <w:rsid w:val="00AD4046"/>
    <w:rsid w:val="00AE370C"/>
    <w:rsid w:val="00B55E75"/>
    <w:rsid w:val="00B66679"/>
    <w:rsid w:val="00B77AF2"/>
    <w:rsid w:val="00B918AF"/>
    <w:rsid w:val="00B967EF"/>
    <w:rsid w:val="00BA0F4B"/>
    <w:rsid w:val="00BA3FD4"/>
    <w:rsid w:val="00BE06C0"/>
    <w:rsid w:val="00BE3B27"/>
    <w:rsid w:val="00BE7CC9"/>
    <w:rsid w:val="00BF399D"/>
    <w:rsid w:val="00C07001"/>
    <w:rsid w:val="00C170C4"/>
    <w:rsid w:val="00C20877"/>
    <w:rsid w:val="00C27079"/>
    <w:rsid w:val="00C5385D"/>
    <w:rsid w:val="00C56532"/>
    <w:rsid w:val="00C63872"/>
    <w:rsid w:val="00C6592E"/>
    <w:rsid w:val="00C6721F"/>
    <w:rsid w:val="00C800C2"/>
    <w:rsid w:val="00C84334"/>
    <w:rsid w:val="00C85095"/>
    <w:rsid w:val="00C91CEF"/>
    <w:rsid w:val="00CA0AB3"/>
    <w:rsid w:val="00CB755C"/>
    <w:rsid w:val="00CC4188"/>
    <w:rsid w:val="00CD1387"/>
    <w:rsid w:val="00CD5FB2"/>
    <w:rsid w:val="00CF496B"/>
    <w:rsid w:val="00CF6BC4"/>
    <w:rsid w:val="00D16936"/>
    <w:rsid w:val="00D30F90"/>
    <w:rsid w:val="00D333BC"/>
    <w:rsid w:val="00D52A30"/>
    <w:rsid w:val="00D63C53"/>
    <w:rsid w:val="00D657BA"/>
    <w:rsid w:val="00D702AC"/>
    <w:rsid w:val="00D7443C"/>
    <w:rsid w:val="00D97F46"/>
    <w:rsid w:val="00DC1924"/>
    <w:rsid w:val="00DD34D5"/>
    <w:rsid w:val="00DD62DE"/>
    <w:rsid w:val="00DE1F5F"/>
    <w:rsid w:val="00DE342E"/>
    <w:rsid w:val="00E06F3B"/>
    <w:rsid w:val="00E130F1"/>
    <w:rsid w:val="00E161B2"/>
    <w:rsid w:val="00E17579"/>
    <w:rsid w:val="00E31A49"/>
    <w:rsid w:val="00E32CCF"/>
    <w:rsid w:val="00E35A38"/>
    <w:rsid w:val="00E55E02"/>
    <w:rsid w:val="00E63AC7"/>
    <w:rsid w:val="00E668BD"/>
    <w:rsid w:val="00EA5357"/>
    <w:rsid w:val="00EB55EF"/>
    <w:rsid w:val="00ED0483"/>
    <w:rsid w:val="00ED3431"/>
    <w:rsid w:val="00ED52D2"/>
    <w:rsid w:val="00EF3A3F"/>
    <w:rsid w:val="00EF5D5B"/>
    <w:rsid w:val="00F0509F"/>
    <w:rsid w:val="00F07DF4"/>
    <w:rsid w:val="00F102D3"/>
    <w:rsid w:val="00F123CA"/>
    <w:rsid w:val="00F3016C"/>
    <w:rsid w:val="00F52EF4"/>
    <w:rsid w:val="00F70DF2"/>
    <w:rsid w:val="00F77103"/>
    <w:rsid w:val="00F77734"/>
    <w:rsid w:val="00FC3D04"/>
    <w:rsid w:val="00FD1C5B"/>
    <w:rsid w:val="00FF6B16"/>
    <w:rsid w:val="05F74902"/>
    <w:rsid w:val="1203074B"/>
    <w:rsid w:val="60327F65"/>
    <w:rsid w:val="6ED13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6"/>
    <w:link w:val="4"/>
    <w:semiHidden/>
    <w:uiPriority w:val="99"/>
    <w:rPr>
      <w:sz w:val="18"/>
      <w:szCs w:val="18"/>
    </w:rPr>
  </w:style>
  <w:style w:type="character" w:customStyle="1" w:styleId="10">
    <w:name w:val="页脚 Char"/>
    <w:basedOn w:val="6"/>
    <w:link w:val="3"/>
    <w:semiHidden/>
    <w:uiPriority w:val="99"/>
    <w:rPr>
      <w:sz w:val="18"/>
      <w:szCs w:val="18"/>
    </w:rPr>
  </w:style>
  <w:style w:type="character" w:customStyle="1" w:styleId="11">
    <w:name w:val="标题 1 Char"/>
    <w:basedOn w:val="6"/>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362</Words>
  <Characters>2064</Characters>
  <Lines>17</Lines>
  <Paragraphs>4</Paragraphs>
  <TotalTime>57</TotalTime>
  <ScaleCrop>false</ScaleCrop>
  <LinksUpToDate>false</LinksUpToDate>
  <CharactersWithSpaces>2422</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2021-04-09T03:57:00Z</dcterms:created>
  <dc:creator>lenovo</dc:creator>
  <cp:lastModifiedBy>国标Administrator</cp:lastModifiedBy>
  <dcterms:modified xsi:type="dcterms:W3CDTF">2023-11-14T03:14:13Z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