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66" w:rsidRDefault="00525766">
      <w:pPr>
        <w:jc w:val="center"/>
        <w:rPr>
          <w:rFonts w:ascii="宋体" w:hAnsi="宋体"/>
          <w:sz w:val="84"/>
        </w:rPr>
      </w:pPr>
    </w:p>
    <w:p w:rsidR="00525766" w:rsidRDefault="00525766">
      <w:pPr>
        <w:jc w:val="center"/>
        <w:rPr>
          <w:rFonts w:ascii="宋体" w:hAnsi="宋体"/>
          <w:sz w:val="84"/>
        </w:rPr>
      </w:pPr>
    </w:p>
    <w:p w:rsidR="00525766" w:rsidRDefault="00F9722A">
      <w:pPr>
        <w:jc w:val="center"/>
        <w:rPr>
          <w:rFonts w:ascii="宋体" w:hAnsi="宋体"/>
          <w:sz w:val="84"/>
        </w:rPr>
      </w:pPr>
      <w:r>
        <w:rPr>
          <w:rFonts w:ascii="宋体" w:hAnsi="宋体" w:hint="eastAsia"/>
          <w:sz w:val="84"/>
        </w:rPr>
        <w:t>议 价 文 件</w:t>
      </w:r>
    </w:p>
    <w:p w:rsidR="00525766" w:rsidRDefault="00525766">
      <w:pPr>
        <w:ind w:firstLine="600"/>
        <w:rPr>
          <w:rFonts w:ascii="宋体" w:hAnsi="宋体"/>
          <w:sz w:val="32"/>
        </w:rPr>
      </w:pPr>
    </w:p>
    <w:p w:rsidR="00525766" w:rsidRDefault="00525766">
      <w:pPr>
        <w:ind w:firstLine="600"/>
        <w:rPr>
          <w:rFonts w:ascii="宋体" w:hAnsi="宋体"/>
          <w:sz w:val="32"/>
        </w:rPr>
      </w:pPr>
    </w:p>
    <w:p w:rsidR="00525766" w:rsidRDefault="00525766">
      <w:pPr>
        <w:rPr>
          <w:rFonts w:ascii="宋体" w:hAnsi="宋体"/>
          <w:sz w:val="48"/>
          <w:u w:val="single"/>
        </w:rPr>
      </w:pPr>
    </w:p>
    <w:p w:rsidR="00525766" w:rsidRDefault="00525766">
      <w:pPr>
        <w:rPr>
          <w:rFonts w:ascii="宋体" w:hAnsi="宋体"/>
          <w:sz w:val="48"/>
          <w:u w:val="single"/>
        </w:rPr>
      </w:pPr>
    </w:p>
    <w:p w:rsidR="00525766" w:rsidRDefault="00F9722A">
      <w:pPr>
        <w:jc w:val="center"/>
        <w:rPr>
          <w:rFonts w:ascii="宋体" w:hAnsi="宋体"/>
          <w:sz w:val="48"/>
          <w:u w:val="single"/>
        </w:rPr>
      </w:pPr>
      <w:r>
        <w:rPr>
          <w:rFonts w:ascii="宋体" w:hAnsi="宋体" w:hint="eastAsia"/>
          <w:sz w:val="48"/>
          <w:u w:val="single"/>
        </w:rPr>
        <w:t>浙江省肿瘤医院</w:t>
      </w:r>
    </w:p>
    <w:p w:rsidR="00525766" w:rsidRDefault="0078467C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48"/>
          <w:u w:val="single"/>
        </w:rPr>
        <w:t>安全用电排查</w:t>
      </w:r>
      <w:r w:rsidR="00F9722A">
        <w:rPr>
          <w:rFonts w:ascii="宋体" w:hAnsi="宋体" w:hint="eastAsia"/>
          <w:sz w:val="48"/>
          <w:u w:val="single"/>
        </w:rPr>
        <w:t>服务项目</w:t>
      </w:r>
    </w:p>
    <w:p w:rsidR="00525766" w:rsidRDefault="00525766">
      <w:pPr>
        <w:ind w:right="5525"/>
        <w:rPr>
          <w:rFonts w:ascii="宋体" w:hAnsi="宋体"/>
          <w:sz w:val="32"/>
        </w:rPr>
      </w:pPr>
    </w:p>
    <w:p w:rsidR="00525766" w:rsidRDefault="00525766">
      <w:pPr>
        <w:spacing w:before="240"/>
        <w:ind w:firstLine="600"/>
        <w:rPr>
          <w:rFonts w:ascii="宋体" w:hAnsi="宋体"/>
        </w:rPr>
      </w:pPr>
    </w:p>
    <w:p w:rsidR="00525766" w:rsidRDefault="00525766">
      <w:pPr>
        <w:spacing w:before="240"/>
        <w:ind w:firstLine="600"/>
        <w:rPr>
          <w:rFonts w:ascii="宋体" w:hAnsi="宋体"/>
        </w:rPr>
      </w:pPr>
    </w:p>
    <w:p w:rsidR="00525766" w:rsidRPr="0078467C" w:rsidRDefault="00525766">
      <w:pPr>
        <w:spacing w:before="240"/>
        <w:rPr>
          <w:rFonts w:ascii="宋体" w:hAnsi="宋体"/>
        </w:rPr>
      </w:pPr>
    </w:p>
    <w:p w:rsidR="00525766" w:rsidRDefault="00525766">
      <w:pPr>
        <w:spacing w:before="240"/>
        <w:ind w:firstLine="600"/>
        <w:rPr>
          <w:rFonts w:ascii="宋体" w:hAnsi="宋体"/>
        </w:rPr>
      </w:pPr>
    </w:p>
    <w:p w:rsidR="00525766" w:rsidRDefault="00F9722A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浙江省肿瘤医院</w:t>
      </w:r>
    </w:p>
    <w:p w:rsidR="00525766" w:rsidRDefault="00F9722A">
      <w:pPr>
        <w:jc w:val="center"/>
        <w:rPr>
          <w:rFonts w:ascii="宋体" w:hAnsi="宋体"/>
          <w:sz w:val="32"/>
        </w:rPr>
        <w:sectPr w:rsidR="005257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701" w:header="851" w:footer="851" w:gutter="0"/>
          <w:cols w:space="720"/>
          <w:titlePg/>
          <w:docGrid w:type="lines" w:linePitch="286"/>
        </w:sectPr>
      </w:pPr>
      <w:r>
        <w:rPr>
          <w:rFonts w:ascii="宋体" w:hAnsi="宋体" w:hint="eastAsia"/>
          <w:sz w:val="32"/>
        </w:rPr>
        <w:t>二○二</w:t>
      </w:r>
      <w:r w:rsidR="0078467C">
        <w:rPr>
          <w:rFonts w:ascii="宋体" w:hAnsi="宋体" w:hint="eastAsia"/>
          <w:sz w:val="32"/>
        </w:rPr>
        <w:t>一</w:t>
      </w:r>
      <w:r>
        <w:rPr>
          <w:rFonts w:ascii="宋体" w:hAnsi="宋体" w:hint="eastAsia"/>
          <w:sz w:val="32"/>
        </w:rPr>
        <w:t>年</w:t>
      </w:r>
      <w:r w:rsidR="0078467C">
        <w:rPr>
          <w:rFonts w:ascii="宋体" w:hAnsi="宋体" w:hint="eastAsia"/>
          <w:sz w:val="32"/>
        </w:rPr>
        <w:t>三</w:t>
      </w:r>
      <w:r>
        <w:rPr>
          <w:rFonts w:ascii="宋体" w:hAnsi="宋体" w:hint="eastAsia"/>
          <w:sz w:val="32"/>
        </w:rPr>
        <w:t>月</w:t>
      </w:r>
    </w:p>
    <w:p w:rsidR="00525766" w:rsidRDefault="00F9722A" w:rsidP="008E6AE7">
      <w:pPr>
        <w:pStyle w:val="a4"/>
        <w:spacing w:before="0" w:beforeAutospacing="0" w:afterLines="50" w:afterAutospacing="0" w:line="440" w:lineRule="exact"/>
        <w:ind w:left="360" w:hangingChars="100" w:hanging="360"/>
        <w:jc w:val="center"/>
        <w:rPr>
          <w:rFonts w:ascii="华文细黑" w:eastAsia="华文细黑" w:hAnsi="华文细黑" w:cs="华文细黑"/>
          <w:b/>
          <w:bCs/>
          <w:sz w:val="36"/>
          <w:szCs w:val="36"/>
        </w:rPr>
      </w:pPr>
      <w:r>
        <w:rPr>
          <w:rFonts w:ascii="华文细黑" w:eastAsia="华文细黑" w:hAnsi="华文细黑" w:cs="华文细黑" w:hint="eastAsia"/>
          <w:b/>
          <w:bCs/>
          <w:sz w:val="36"/>
          <w:szCs w:val="36"/>
          <w:lang w:val="zh-CN"/>
        </w:rPr>
        <w:lastRenderedPageBreak/>
        <w:t>浙江省肿瘤医院</w:t>
      </w:r>
      <w:r w:rsidR="0078467C">
        <w:rPr>
          <w:rFonts w:ascii="华文细黑" w:eastAsia="华文细黑" w:hAnsi="华文细黑" w:cs="华文细黑" w:hint="eastAsia"/>
          <w:b/>
          <w:bCs/>
          <w:sz w:val="36"/>
          <w:szCs w:val="36"/>
          <w:lang w:val="zh-CN"/>
        </w:rPr>
        <w:t>安全用电排查</w:t>
      </w:r>
    </w:p>
    <w:p w:rsidR="00525766" w:rsidRDefault="00F9722A" w:rsidP="008E6AE7">
      <w:pPr>
        <w:pStyle w:val="a4"/>
        <w:spacing w:before="0" w:beforeAutospacing="0" w:afterLines="50" w:afterAutospacing="0" w:line="440" w:lineRule="exact"/>
        <w:ind w:left="360" w:hangingChars="100" w:hanging="360"/>
        <w:jc w:val="center"/>
        <w:rPr>
          <w:rFonts w:ascii="华文细黑" w:eastAsia="华文细黑" w:hAnsi="华文细黑" w:cs="华文细黑"/>
          <w:color w:val="auto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36"/>
          <w:szCs w:val="36"/>
        </w:rPr>
        <w:t>院内议价</w:t>
      </w:r>
      <w:r>
        <w:rPr>
          <w:rFonts w:ascii="华文细黑" w:eastAsia="华文细黑" w:hAnsi="华文细黑" w:cs="华文细黑" w:hint="eastAsia"/>
          <w:b/>
          <w:bCs/>
          <w:sz w:val="36"/>
          <w:szCs w:val="36"/>
          <w:lang w:val="zh-CN"/>
        </w:rPr>
        <w:t>项目</w:t>
      </w:r>
    </w:p>
    <w:p w:rsidR="00525766" w:rsidRDefault="00F9722A" w:rsidP="00B001BF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为了保障医院重要部门供电安全可靠，</w:t>
      </w:r>
      <w:r w:rsidR="00AE371C">
        <w:rPr>
          <w:rFonts w:asciiTheme="majorEastAsia" w:eastAsiaTheme="majorEastAsia" w:hAnsiTheme="majorEastAsia" w:cs="华文中宋" w:hint="eastAsia"/>
          <w:sz w:val="24"/>
        </w:rPr>
        <w:t>排查医院电力存在的隐患</w:t>
      </w:r>
      <w:r>
        <w:rPr>
          <w:rFonts w:asciiTheme="majorEastAsia" w:eastAsiaTheme="majorEastAsia" w:hAnsiTheme="majorEastAsia" w:cs="华文中宋" w:hint="eastAsia"/>
          <w:sz w:val="24"/>
        </w:rPr>
        <w:t>，我院拟采取院内议价方式，完成浙江省肿瘤医院</w:t>
      </w:r>
      <w:r w:rsidR="0078467C">
        <w:rPr>
          <w:rFonts w:asciiTheme="majorEastAsia" w:eastAsiaTheme="majorEastAsia" w:hAnsiTheme="majorEastAsia" w:cs="华文中宋" w:hint="eastAsia"/>
          <w:sz w:val="24"/>
          <w:lang w:val="zh-CN"/>
        </w:rPr>
        <w:t>安全用电排查</w:t>
      </w:r>
      <w:r>
        <w:rPr>
          <w:rFonts w:asciiTheme="majorEastAsia" w:eastAsiaTheme="majorEastAsia" w:hAnsiTheme="majorEastAsia" w:cs="华文中宋" w:hint="eastAsia"/>
          <w:sz w:val="24"/>
        </w:rPr>
        <w:t>项目采购，现将有关事项公告如下：</w:t>
      </w:r>
    </w:p>
    <w:p w:rsidR="00525766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一、项目名称和供应商资格条件</w:t>
      </w:r>
    </w:p>
    <w:p w:rsidR="00525766" w:rsidRDefault="00F9722A" w:rsidP="008E6AE7">
      <w:pPr>
        <w:pStyle w:val="a4"/>
        <w:spacing w:before="0" w:beforeAutospacing="0" w:afterLines="50" w:afterAutospacing="0" w:line="440" w:lineRule="exact"/>
        <w:ind w:left="240" w:hangingChars="100" w:hanging="240"/>
        <w:jc w:val="both"/>
        <w:rPr>
          <w:rFonts w:asciiTheme="majorEastAsia" w:eastAsiaTheme="majorEastAsia" w:hAnsiTheme="majorEastAsia" w:cs="华文中宋"/>
          <w:color w:val="auto"/>
          <w:kern w:val="2"/>
        </w:rPr>
      </w:pPr>
      <w:r>
        <w:rPr>
          <w:rFonts w:asciiTheme="majorEastAsia" w:eastAsiaTheme="majorEastAsia" w:hAnsiTheme="majorEastAsia" w:cs="华文中宋" w:hint="eastAsia"/>
          <w:color w:val="auto"/>
          <w:kern w:val="2"/>
        </w:rPr>
        <w:t>1. 项目名称：</w:t>
      </w:r>
      <w:r>
        <w:rPr>
          <w:rFonts w:asciiTheme="majorEastAsia" w:eastAsiaTheme="majorEastAsia" w:hAnsiTheme="majorEastAsia" w:cs="华文中宋" w:hint="eastAsia"/>
          <w:color w:val="auto"/>
          <w:kern w:val="2"/>
          <w:lang w:val="zh-CN"/>
        </w:rPr>
        <w:t>浙江省肿瘤医院</w:t>
      </w:r>
      <w:r w:rsidR="0078467C">
        <w:rPr>
          <w:rFonts w:asciiTheme="majorEastAsia" w:eastAsiaTheme="majorEastAsia" w:hAnsiTheme="majorEastAsia" w:cs="华文中宋" w:hint="eastAsia"/>
          <w:lang w:val="zh-CN"/>
        </w:rPr>
        <w:t>安全用电排查</w:t>
      </w:r>
      <w:r>
        <w:rPr>
          <w:rFonts w:asciiTheme="majorEastAsia" w:eastAsiaTheme="majorEastAsia" w:hAnsiTheme="majorEastAsia" w:cs="华文中宋" w:hint="eastAsia"/>
          <w:color w:val="auto"/>
          <w:kern w:val="2"/>
          <w:lang w:val="zh-CN"/>
        </w:rPr>
        <w:t>服务项目</w:t>
      </w:r>
      <w:r>
        <w:rPr>
          <w:rFonts w:asciiTheme="majorEastAsia" w:eastAsiaTheme="majorEastAsia" w:hAnsiTheme="majorEastAsia" w:cs="华文中宋" w:hint="eastAsia"/>
          <w:color w:val="auto"/>
          <w:kern w:val="2"/>
        </w:rPr>
        <w:t>。</w:t>
      </w:r>
    </w:p>
    <w:p w:rsidR="00525766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Theme="majorEastAsia" w:eastAsiaTheme="majorEastAsia" w:hAnsiTheme="majorEastAsia" w:cs="华文中宋"/>
          <w:sz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 xml:space="preserve">2. </w:t>
      </w:r>
      <w:r>
        <w:rPr>
          <w:rFonts w:asciiTheme="majorEastAsia" w:eastAsiaTheme="majorEastAsia" w:hAnsiTheme="majorEastAsia" w:cs="华文中宋" w:hint="eastAsia"/>
          <w:sz w:val="24"/>
        </w:rPr>
        <w:t>供应商资格条件：</w:t>
      </w:r>
    </w:p>
    <w:p w:rsidR="00525766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Theme="majorEastAsia" w:eastAsiaTheme="majorEastAsia" w:hAnsiTheme="majorEastAsia" w:cs="华文中宋"/>
          <w:sz w:val="24"/>
          <w:lang w:val="zh-CN"/>
        </w:rPr>
      </w:pPr>
      <w:r>
        <w:rPr>
          <w:rFonts w:asciiTheme="majorEastAsia" w:eastAsiaTheme="majorEastAsia" w:hAnsiTheme="majorEastAsia" w:cs="华文中宋" w:hint="eastAsia"/>
          <w:sz w:val="24"/>
          <w:lang w:val="zh-CN"/>
        </w:rPr>
        <w:t>（</w:t>
      </w:r>
      <w:r>
        <w:rPr>
          <w:rFonts w:asciiTheme="majorEastAsia" w:eastAsiaTheme="majorEastAsia" w:hAnsiTheme="majorEastAsia" w:cs="华文中宋" w:hint="eastAsia"/>
          <w:sz w:val="24"/>
        </w:rPr>
        <w:t>1</w:t>
      </w:r>
      <w:r>
        <w:rPr>
          <w:rFonts w:asciiTheme="majorEastAsia" w:eastAsiaTheme="majorEastAsia" w:hAnsiTheme="majorEastAsia" w:cs="华文中宋" w:hint="eastAsia"/>
          <w:sz w:val="24"/>
          <w:lang w:val="zh-CN"/>
        </w:rPr>
        <w:t>）</w:t>
      </w:r>
      <w:r>
        <w:rPr>
          <w:rFonts w:asciiTheme="majorEastAsia" w:eastAsiaTheme="majorEastAsia" w:hAnsiTheme="majorEastAsia" w:cs="华文中宋" w:hint="eastAsia"/>
          <w:sz w:val="24"/>
        </w:rPr>
        <w:t>符合《中华人民共和国政府采购法》第二十二条规定条件；</w:t>
      </w:r>
    </w:p>
    <w:p w:rsidR="00525766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  <w:lang w:val="zh-CN"/>
        </w:rPr>
        <w:t>（</w:t>
      </w:r>
      <w:r>
        <w:rPr>
          <w:rFonts w:asciiTheme="majorEastAsia" w:eastAsiaTheme="majorEastAsia" w:hAnsiTheme="majorEastAsia" w:cs="华文中宋" w:hint="eastAsia"/>
          <w:sz w:val="24"/>
        </w:rPr>
        <w:t>2</w:t>
      </w:r>
      <w:r>
        <w:rPr>
          <w:rFonts w:asciiTheme="majorEastAsia" w:eastAsiaTheme="majorEastAsia" w:hAnsiTheme="majorEastAsia" w:cs="华文中宋" w:hint="eastAsia"/>
          <w:sz w:val="24"/>
          <w:lang w:val="zh-CN"/>
        </w:rPr>
        <w:t>）</w:t>
      </w:r>
      <w:r>
        <w:rPr>
          <w:rFonts w:asciiTheme="majorEastAsia" w:eastAsiaTheme="majorEastAsia" w:hAnsiTheme="majorEastAsia" w:cs="华文中宋" w:hint="eastAsia"/>
          <w:sz w:val="24"/>
        </w:rPr>
        <w:t>公司具有变配电设备专业维保服务资质和能力的服务企业；</w:t>
      </w:r>
    </w:p>
    <w:p w:rsidR="00525766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（3）本项目不接受联合体议价。</w:t>
      </w:r>
    </w:p>
    <w:p w:rsidR="009E2B14" w:rsidRPr="009E2B14" w:rsidRDefault="009E2B14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（4）项目总价格在10万元以内。</w:t>
      </w:r>
    </w:p>
    <w:p w:rsidR="00525766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/>
        <w:jc w:val="left"/>
        <w:rPr>
          <w:rFonts w:asciiTheme="majorEastAsia" w:eastAsiaTheme="majorEastAsia" w:hAnsiTheme="majorEastAsia" w:cs="华文中宋"/>
          <w:b/>
          <w:bCs/>
          <w:sz w:val="24"/>
        </w:rPr>
      </w:pPr>
      <w:r>
        <w:rPr>
          <w:rFonts w:asciiTheme="majorEastAsia" w:eastAsiaTheme="majorEastAsia" w:hAnsiTheme="majorEastAsia" w:cs="华文中宋" w:hint="eastAsia"/>
          <w:b/>
          <w:bCs/>
          <w:sz w:val="24"/>
        </w:rPr>
        <w:t>二、项目情况简介</w:t>
      </w:r>
      <w:r w:rsidR="009A1DA1">
        <w:rPr>
          <w:rFonts w:asciiTheme="majorEastAsia" w:eastAsiaTheme="majorEastAsia" w:hAnsiTheme="majorEastAsia" w:cs="华文中宋" w:hint="eastAsia"/>
          <w:b/>
          <w:bCs/>
          <w:sz w:val="24"/>
        </w:rPr>
        <w:t>及</w:t>
      </w:r>
      <w:r w:rsidR="0078467C">
        <w:rPr>
          <w:rFonts w:asciiTheme="majorEastAsia" w:eastAsiaTheme="majorEastAsia" w:hAnsiTheme="majorEastAsia" w:cs="华文中宋" w:hint="eastAsia"/>
          <w:b/>
          <w:bCs/>
          <w:sz w:val="24"/>
        </w:rPr>
        <w:t>排查</w:t>
      </w:r>
      <w:r w:rsidR="009A1DA1" w:rsidRPr="009A1DA1">
        <w:rPr>
          <w:rFonts w:asciiTheme="majorEastAsia" w:eastAsiaTheme="majorEastAsia" w:hAnsiTheme="majorEastAsia" w:cs="华文中宋" w:hint="eastAsia"/>
          <w:b/>
          <w:bCs/>
          <w:sz w:val="24"/>
        </w:rPr>
        <w:t>范围</w:t>
      </w:r>
    </w:p>
    <w:p w:rsidR="00525766" w:rsidRDefault="00F9722A" w:rsidP="0078467C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jc w:val="left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浙江省肿瘤医院</w:t>
      </w:r>
      <w:r w:rsidR="0078467C">
        <w:rPr>
          <w:rFonts w:asciiTheme="majorEastAsia" w:eastAsiaTheme="majorEastAsia" w:hAnsiTheme="majorEastAsia" w:cs="华文中宋" w:hint="eastAsia"/>
          <w:sz w:val="24"/>
        </w:rPr>
        <w:t>（含分院）16幢建筑及70余处楼层配电间电力设备、电缆沟/井、所有母线插接箱、14.2万余方建筑内的用电末端进行安全排查。</w:t>
      </w:r>
    </w:p>
    <w:p w:rsidR="009A1DA1" w:rsidRDefault="009A1DA1" w:rsidP="009A1DA1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jc w:val="left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本次</w:t>
      </w:r>
      <w:r w:rsidR="0078467C">
        <w:rPr>
          <w:rFonts w:asciiTheme="majorEastAsia" w:eastAsiaTheme="majorEastAsia" w:hAnsiTheme="majorEastAsia" w:cs="华文中宋" w:hint="eastAsia"/>
          <w:sz w:val="24"/>
          <w:lang w:val="zh-CN"/>
        </w:rPr>
        <w:t>安全用电排查</w:t>
      </w:r>
      <w:r w:rsidR="0078467C">
        <w:rPr>
          <w:rFonts w:asciiTheme="majorEastAsia" w:eastAsiaTheme="majorEastAsia" w:hAnsiTheme="majorEastAsia" w:cs="华文中宋" w:hint="eastAsia"/>
          <w:sz w:val="24"/>
        </w:rPr>
        <w:t>项目：1：配电</w:t>
      </w:r>
      <w:r w:rsidR="00066DE2">
        <w:rPr>
          <w:rFonts w:asciiTheme="majorEastAsia" w:eastAsiaTheme="majorEastAsia" w:hAnsiTheme="majorEastAsia" w:cs="华文中宋" w:hint="eastAsia"/>
          <w:sz w:val="24"/>
        </w:rPr>
        <w:t>系统</w:t>
      </w:r>
      <w:r w:rsidR="0078467C">
        <w:rPr>
          <w:rFonts w:asciiTheme="majorEastAsia" w:eastAsiaTheme="majorEastAsia" w:hAnsiTheme="majorEastAsia" w:cs="华文中宋" w:hint="eastAsia"/>
          <w:sz w:val="24"/>
        </w:rPr>
        <w:t>排查</w:t>
      </w:r>
      <w:r w:rsidR="00066DE2">
        <w:rPr>
          <w:rFonts w:asciiTheme="majorEastAsia" w:eastAsiaTheme="majorEastAsia" w:hAnsiTheme="majorEastAsia" w:cs="华文中宋" w:hint="eastAsia"/>
          <w:sz w:val="24"/>
        </w:rPr>
        <w:t>2：电力末端</w:t>
      </w:r>
      <w:r w:rsidR="008E6AE7">
        <w:rPr>
          <w:rFonts w:asciiTheme="majorEastAsia" w:eastAsiaTheme="majorEastAsia" w:hAnsiTheme="majorEastAsia" w:cs="华文中宋" w:hint="eastAsia"/>
          <w:sz w:val="24"/>
        </w:rPr>
        <w:t>（含弱电）</w:t>
      </w:r>
      <w:r w:rsidR="00066DE2">
        <w:rPr>
          <w:rFonts w:asciiTheme="majorEastAsia" w:eastAsiaTheme="majorEastAsia" w:hAnsiTheme="majorEastAsia" w:cs="华文中宋" w:hint="eastAsia"/>
          <w:sz w:val="24"/>
        </w:rPr>
        <w:t>维修排查3：电梯电力系统排查4：消防电力系统排查</w:t>
      </w:r>
      <w:r w:rsidR="00D6484C">
        <w:rPr>
          <w:rFonts w:asciiTheme="majorEastAsia" w:eastAsiaTheme="majorEastAsia" w:hAnsiTheme="majorEastAsia" w:cs="华文中宋" w:hint="eastAsia"/>
          <w:sz w:val="24"/>
        </w:rPr>
        <w:t>5：机场路分院电力系统排查</w:t>
      </w:r>
    </w:p>
    <w:p w:rsidR="00525766" w:rsidRDefault="00F9722A">
      <w:pPr>
        <w:pStyle w:val="2"/>
        <w:spacing w:before="121" w:line="440" w:lineRule="exact"/>
        <w:ind w:left="0"/>
        <w:jc w:val="left"/>
        <w:rPr>
          <w:rFonts w:asciiTheme="majorEastAsia" w:eastAsiaTheme="majorEastAsia" w:hAnsiTheme="majorEastAsia" w:cs="华文中宋"/>
          <w:lang w:val="en-US"/>
        </w:rPr>
      </w:pPr>
      <w:r>
        <w:rPr>
          <w:rFonts w:asciiTheme="majorEastAsia" w:eastAsiaTheme="majorEastAsia" w:hAnsiTheme="majorEastAsia" w:cs="华文中宋" w:hint="eastAsia"/>
          <w:lang w:val="en-US"/>
        </w:rPr>
        <w:t>三、</w:t>
      </w:r>
      <w:r w:rsidR="00C46E38">
        <w:rPr>
          <w:rFonts w:asciiTheme="majorEastAsia" w:eastAsiaTheme="majorEastAsia" w:hAnsiTheme="majorEastAsia" w:cs="华文中宋" w:hint="eastAsia"/>
          <w:lang w:val="en-US"/>
        </w:rPr>
        <w:t>报价方式</w:t>
      </w:r>
    </w:p>
    <w:tbl>
      <w:tblPr>
        <w:tblStyle w:val="aa"/>
        <w:tblW w:w="0" w:type="auto"/>
        <w:tblLook w:val="04A0"/>
      </w:tblPr>
      <w:tblGrid>
        <w:gridCol w:w="2840"/>
        <w:gridCol w:w="2841"/>
        <w:gridCol w:w="2841"/>
      </w:tblGrid>
      <w:tr w:rsidR="00C46E38" w:rsidTr="00C46E38">
        <w:tc>
          <w:tcPr>
            <w:tcW w:w="2840" w:type="dxa"/>
          </w:tcPr>
          <w:p w:rsidR="00C46E38" w:rsidRPr="00C46E38" w:rsidRDefault="00C46E38" w:rsidP="00C46E38">
            <w:pPr>
              <w:ind w:firstLineChars="350" w:firstLine="840"/>
              <w:rPr>
                <w:rFonts w:asciiTheme="majorEastAsia" w:eastAsiaTheme="majorEastAsia" w:hAnsiTheme="majorEastAsia" w:cs="华文中宋"/>
                <w:sz w:val="24"/>
                <w:lang w:val="zh-CN"/>
              </w:rPr>
            </w:pPr>
            <w:r w:rsidRPr="00C46E38">
              <w:rPr>
                <w:rFonts w:asciiTheme="majorEastAsia" w:eastAsiaTheme="majorEastAsia" w:hAnsiTheme="majorEastAsia" w:cs="华文中宋" w:hint="eastAsia"/>
                <w:sz w:val="24"/>
                <w:lang w:val="zh-CN"/>
              </w:rPr>
              <w:t>项目</w:t>
            </w:r>
          </w:p>
        </w:tc>
        <w:tc>
          <w:tcPr>
            <w:tcW w:w="2841" w:type="dxa"/>
          </w:tcPr>
          <w:p w:rsidR="00C46E38" w:rsidRPr="00C46E38" w:rsidRDefault="00C46E38" w:rsidP="00C46E38">
            <w:pPr>
              <w:ind w:firstLineChars="350" w:firstLine="840"/>
              <w:rPr>
                <w:rFonts w:asciiTheme="majorEastAsia" w:eastAsiaTheme="majorEastAsia" w:hAnsiTheme="majorEastAsia" w:cs="华文中宋"/>
                <w:sz w:val="24"/>
                <w:lang w:val="zh-CN"/>
              </w:rPr>
            </w:pPr>
            <w:r w:rsidRPr="00C46E38">
              <w:rPr>
                <w:rFonts w:asciiTheme="majorEastAsia" w:eastAsiaTheme="majorEastAsia" w:hAnsiTheme="majorEastAsia" w:cs="华文中宋" w:hint="eastAsia"/>
                <w:sz w:val="24"/>
                <w:lang w:val="zh-CN"/>
              </w:rPr>
              <w:t>价格</w:t>
            </w:r>
          </w:p>
        </w:tc>
        <w:tc>
          <w:tcPr>
            <w:tcW w:w="2841" w:type="dxa"/>
          </w:tcPr>
          <w:p w:rsidR="00C46E38" w:rsidRPr="00C46E38" w:rsidRDefault="00C46E38" w:rsidP="00C46E38">
            <w:pPr>
              <w:ind w:firstLineChars="350" w:firstLine="840"/>
              <w:rPr>
                <w:rFonts w:asciiTheme="majorEastAsia" w:eastAsiaTheme="majorEastAsia" w:hAnsiTheme="majorEastAsia" w:cs="华文中宋"/>
                <w:sz w:val="24"/>
                <w:lang w:val="zh-CN"/>
              </w:rPr>
            </w:pPr>
            <w:r w:rsidRPr="00C46E38">
              <w:rPr>
                <w:rFonts w:asciiTheme="majorEastAsia" w:eastAsiaTheme="majorEastAsia" w:hAnsiTheme="majorEastAsia" w:cs="华文中宋" w:hint="eastAsia"/>
                <w:sz w:val="24"/>
                <w:lang w:val="zh-CN"/>
              </w:rPr>
              <w:t>备注</w:t>
            </w:r>
          </w:p>
        </w:tc>
      </w:tr>
      <w:tr w:rsidR="00C46E38" w:rsidTr="00C46E38">
        <w:tc>
          <w:tcPr>
            <w:tcW w:w="2840" w:type="dxa"/>
          </w:tcPr>
          <w:p w:rsidR="00C46E38" w:rsidRDefault="00C46E38" w:rsidP="00C46E38">
            <w:pPr>
              <w:rPr>
                <w:lang w:bidi="zh-CN"/>
              </w:rPr>
            </w:pPr>
            <w:r>
              <w:rPr>
                <w:rFonts w:asciiTheme="majorEastAsia" w:eastAsiaTheme="majorEastAsia" w:hAnsiTheme="majorEastAsia" w:cs="华文中宋" w:hint="eastAsia"/>
                <w:sz w:val="24"/>
                <w:lang w:val="zh-CN"/>
              </w:rPr>
              <w:t>浙江省肿瘤医院</w:t>
            </w:r>
            <w:r w:rsidR="00066DE2">
              <w:rPr>
                <w:rFonts w:asciiTheme="majorEastAsia" w:eastAsiaTheme="majorEastAsia" w:hAnsiTheme="majorEastAsia" w:cs="华文中宋" w:hint="eastAsia"/>
                <w:sz w:val="24"/>
                <w:lang w:val="zh-CN"/>
              </w:rPr>
              <w:t>安全用电排查</w:t>
            </w:r>
            <w:r>
              <w:rPr>
                <w:rFonts w:asciiTheme="majorEastAsia" w:eastAsiaTheme="majorEastAsia" w:hAnsiTheme="majorEastAsia" w:cs="华文中宋" w:hint="eastAsia"/>
                <w:sz w:val="24"/>
                <w:lang w:val="zh-CN"/>
              </w:rPr>
              <w:t>服务项目</w:t>
            </w:r>
          </w:p>
        </w:tc>
        <w:tc>
          <w:tcPr>
            <w:tcW w:w="2841" w:type="dxa"/>
          </w:tcPr>
          <w:p w:rsidR="00C46E38" w:rsidRDefault="00C46E38" w:rsidP="00C46E38">
            <w:pPr>
              <w:rPr>
                <w:lang w:bidi="zh-CN"/>
              </w:rPr>
            </w:pPr>
          </w:p>
        </w:tc>
        <w:tc>
          <w:tcPr>
            <w:tcW w:w="2841" w:type="dxa"/>
          </w:tcPr>
          <w:p w:rsidR="00C46E38" w:rsidRDefault="00C46E38" w:rsidP="00C46E38">
            <w:pPr>
              <w:rPr>
                <w:lang w:bidi="zh-CN"/>
              </w:rPr>
            </w:pPr>
          </w:p>
        </w:tc>
      </w:tr>
    </w:tbl>
    <w:p w:rsidR="00C46E38" w:rsidRPr="00C46E38" w:rsidRDefault="00C46E38" w:rsidP="00C46E38">
      <w:pPr>
        <w:rPr>
          <w:lang w:bidi="zh-CN"/>
        </w:rPr>
      </w:pPr>
    </w:p>
    <w:p w:rsidR="00C46E38" w:rsidRDefault="00C46E38">
      <w:pPr>
        <w:pStyle w:val="a5"/>
        <w:tabs>
          <w:tab w:val="left" w:pos="0"/>
        </w:tabs>
        <w:wordWrap w:val="0"/>
        <w:spacing w:after="0" w:line="440" w:lineRule="exact"/>
        <w:ind w:leftChars="0" w:left="0"/>
        <w:jc w:val="left"/>
        <w:rPr>
          <w:rFonts w:asciiTheme="majorEastAsia" w:eastAsiaTheme="majorEastAsia" w:hAnsiTheme="majorEastAsia" w:cs="华文中宋"/>
          <w:b/>
          <w:bCs/>
          <w:sz w:val="24"/>
        </w:rPr>
      </w:pPr>
    </w:p>
    <w:p w:rsidR="00525766" w:rsidRDefault="00EB4727">
      <w:pPr>
        <w:pStyle w:val="a5"/>
        <w:tabs>
          <w:tab w:val="left" w:pos="0"/>
        </w:tabs>
        <w:wordWrap w:val="0"/>
        <w:spacing w:after="0" w:line="440" w:lineRule="exact"/>
        <w:ind w:leftChars="0" w:left="0"/>
        <w:jc w:val="left"/>
        <w:rPr>
          <w:rFonts w:asciiTheme="majorEastAsia" w:eastAsiaTheme="majorEastAsia" w:hAnsiTheme="majorEastAsia" w:cs="华文中宋"/>
          <w:b/>
          <w:bCs/>
          <w:sz w:val="24"/>
        </w:rPr>
      </w:pPr>
      <w:r>
        <w:rPr>
          <w:rFonts w:asciiTheme="majorEastAsia" w:eastAsiaTheme="majorEastAsia" w:hAnsiTheme="majorEastAsia" w:cs="华文中宋" w:hint="eastAsia"/>
          <w:b/>
          <w:bCs/>
          <w:sz w:val="24"/>
        </w:rPr>
        <w:t>四</w:t>
      </w:r>
      <w:r w:rsidR="00F9722A">
        <w:rPr>
          <w:rFonts w:asciiTheme="majorEastAsia" w:eastAsiaTheme="majorEastAsia" w:hAnsiTheme="majorEastAsia" w:cs="华文中宋" w:hint="eastAsia"/>
          <w:b/>
          <w:bCs/>
          <w:sz w:val="24"/>
        </w:rPr>
        <w:t>、项目</w:t>
      </w:r>
      <w:r w:rsidR="00791605" w:rsidRPr="00791605">
        <w:rPr>
          <w:rFonts w:asciiTheme="majorEastAsia" w:eastAsiaTheme="majorEastAsia" w:hAnsiTheme="majorEastAsia" w:cs="华文中宋" w:hint="eastAsia"/>
          <w:b/>
          <w:bCs/>
          <w:sz w:val="24"/>
        </w:rPr>
        <w:t>排查</w:t>
      </w:r>
      <w:r w:rsidR="00F9722A">
        <w:rPr>
          <w:rFonts w:asciiTheme="majorEastAsia" w:eastAsiaTheme="majorEastAsia" w:hAnsiTheme="majorEastAsia" w:cs="华文中宋" w:hint="eastAsia"/>
          <w:b/>
          <w:bCs/>
          <w:sz w:val="24"/>
        </w:rPr>
        <w:t>内容</w:t>
      </w:r>
    </w:p>
    <w:p w:rsidR="00B001BF" w:rsidRDefault="00B001BF" w:rsidP="00B001BF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jc w:val="left"/>
        <w:rPr>
          <w:rFonts w:asciiTheme="majorEastAsia" w:eastAsiaTheme="majorEastAsia" w:hAnsiTheme="majorEastAsia" w:cs="华文中宋"/>
          <w:b/>
          <w:bCs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1．根据《安全用电管理暂行规定》、《DL/T596-1996 电力设备预防性试验规程》、《Q/GDW644-2011 配网设备状态检修导则》、《DL/T1475-2015 电力安全工器具配备及存放》等法律、法规、规章和国家电力行业技术标准。甲、乙双方共同遵守中华人民共和国《电力法》，并明确双方各自的权利和义务，本着公平公正、互惠互利、等价有偿的原则，乙方按照甲方的实际情况，制定符合</w:t>
      </w:r>
      <w:r w:rsidR="00066DE2">
        <w:rPr>
          <w:rFonts w:asciiTheme="majorEastAsia" w:eastAsiaTheme="majorEastAsia" w:hAnsiTheme="majorEastAsia" w:cs="华文中宋" w:hint="eastAsia"/>
          <w:sz w:val="24"/>
        </w:rPr>
        <w:t>安全排查</w:t>
      </w:r>
      <w:r>
        <w:rPr>
          <w:rFonts w:asciiTheme="majorEastAsia" w:eastAsiaTheme="majorEastAsia" w:hAnsiTheme="majorEastAsia" w:cs="华文中宋" w:hint="eastAsia"/>
          <w:sz w:val="24"/>
        </w:rPr>
        <w:t>要求的服务内容。</w:t>
      </w:r>
    </w:p>
    <w:p w:rsidR="00791605" w:rsidRDefault="00F9722A" w:rsidP="00791605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jc w:val="left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t>2.本次报价包含一切税费、运杂费、保险费、节假日加班费、人员食宿交通、</w:t>
      </w:r>
      <w:r w:rsidRPr="00EB4727">
        <w:rPr>
          <w:rFonts w:asciiTheme="majorEastAsia" w:eastAsiaTheme="majorEastAsia" w:hAnsiTheme="majorEastAsia" w:cs="华文中宋" w:hint="eastAsia"/>
          <w:sz w:val="24"/>
        </w:rPr>
        <w:lastRenderedPageBreak/>
        <w:t>专用工具费（若有）、检验费、及完成本项目的可能涉及的所有费用。</w:t>
      </w:r>
    </w:p>
    <w:p w:rsidR="00791605" w:rsidRDefault="00791605" w:rsidP="00791605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jc w:val="left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3．配电系统排查（配电设备，电缆沟/井，各处桥架</w:t>
      </w:r>
      <w:r w:rsidR="00AE371C">
        <w:rPr>
          <w:rFonts w:asciiTheme="majorEastAsia" w:eastAsiaTheme="majorEastAsia" w:hAnsiTheme="majorEastAsia" w:cs="华文中宋" w:hint="eastAsia"/>
          <w:sz w:val="24"/>
        </w:rPr>
        <w:t>及封堵</w:t>
      </w:r>
      <w:r>
        <w:rPr>
          <w:rFonts w:asciiTheme="majorEastAsia" w:eastAsiaTheme="majorEastAsia" w:hAnsiTheme="majorEastAsia" w:cs="华文中宋" w:hint="eastAsia"/>
          <w:sz w:val="24"/>
        </w:rPr>
        <w:t>，电力接地）</w:t>
      </w:r>
    </w:p>
    <w:p w:rsidR="00791605" w:rsidRDefault="00791605" w:rsidP="00791605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jc w:val="left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4．电力末端维修排查（照明及插座，天花板隐蔽线路等）</w:t>
      </w:r>
    </w:p>
    <w:p w:rsidR="00791605" w:rsidRDefault="00791605" w:rsidP="00791605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jc w:val="left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5．电梯电力系统排查（线路电源，双切换控制器等）</w:t>
      </w:r>
    </w:p>
    <w:p w:rsidR="00525766" w:rsidRDefault="00791605" w:rsidP="00791605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jc w:val="left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6.</w:t>
      </w:r>
      <w:r w:rsidR="00AE371C">
        <w:rPr>
          <w:rFonts w:asciiTheme="majorEastAsia" w:eastAsiaTheme="majorEastAsia" w:hAnsiTheme="majorEastAsia" w:cs="华文中宋" w:hint="eastAsia"/>
          <w:sz w:val="24"/>
        </w:rPr>
        <w:t xml:space="preserve"> </w:t>
      </w:r>
      <w:r>
        <w:rPr>
          <w:rFonts w:asciiTheme="majorEastAsia" w:eastAsiaTheme="majorEastAsia" w:hAnsiTheme="majorEastAsia" w:cs="华文中宋" w:hint="eastAsia"/>
          <w:sz w:val="24"/>
        </w:rPr>
        <w:t>消防电力系统排查：（线路电源，双切换控制器等）</w:t>
      </w:r>
    </w:p>
    <w:p w:rsidR="00AE371C" w:rsidRPr="00791605" w:rsidRDefault="00AE371C" w:rsidP="00791605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jc w:val="left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7．分院电力系统排查。</w:t>
      </w:r>
    </w:p>
    <w:p w:rsidR="00525766" w:rsidRPr="00EB4727" w:rsidRDefault="008E6AE7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8</w:t>
      </w:r>
      <w:r w:rsidR="00F9722A" w:rsidRPr="00EB4727">
        <w:rPr>
          <w:rFonts w:asciiTheme="majorEastAsia" w:eastAsiaTheme="majorEastAsia" w:hAnsiTheme="majorEastAsia" w:cs="华文中宋" w:hint="eastAsia"/>
          <w:sz w:val="24"/>
        </w:rPr>
        <w:t>.</w:t>
      </w:r>
      <w:r w:rsidR="00791605">
        <w:rPr>
          <w:rFonts w:asciiTheme="majorEastAsia" w:eastAsiaTheme="majorEastAsia" w:hAnsiTheme="majorEastAsia" w:cs="华文中宋" w:hint="eastAsia"/>
          <w:sz w:val="24"/>
        </w:rPr>
        <w:t>安全大排查后15个工作日内提供</w:t>
      </w:r>
      <w:r w:rsidR="00F9722A" w:rsidRPr="00EB4727">
        <w:rPr>
          <w:rFonts w:asciiTheme="majorEastAsia" w:eastAsiaTheme="majorEastAsia" w:hAnsiTheme="majorEastAsia" w:cs="华文中宋" w:hint="eastAsia"/>
          <w:sz w:val="24"/>
        </w:rPr>
        <w:t>全面检测报告</w:t>
      </w:r>
      <w:r w:rsidR="00791605">
        <w:rPr>
          <w:rFonts w:asciiTheme="majorEastAsia" w:eastAsiaTheme="majorEastAsia" w:hAnsiTheme="majorEastAsia" w:cs="华文中宋" w:hint="eastAsia"/>
          <w:sz w:val="24"/>
        </w:rPr>
        <w:t>及整改意见书</w:t>
      </w:r>
      <w:r w:rsidR="00F9722A" w:rsidRPr="00EB4727">
        <w:rPr>
          <w:rFonts w:asciiTheme="majorEastAsia" w:eastAsiaTheme="majorEastAsia" w:hAnsiTheme="majorEastAsia" w:cs="华文中宋" w:hint="eastAsia"/>
          <w:sz w:val="24"/>
        </w:rPr>
        <w:t>；</w:t>
      </w:r>
    </w:p>
    <w:p w:rsidR="00525766" w:rsidRDefault="009A1DA1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五</w:t>
      </w:r>
      <w:r w:rsidR="00F9722A">
        <w:rPr>
          <w:rFonts w:ascii="华文细黑" w:eastAsia="华文细黑" w:hAnsi="华文细黑" w:cs="华文细黑" w:hint="eastAsia"/>
          <w:b/>
          <w:bCs/>
          <w:sz w:val="24"/>
          <w:szCs w:val="24"/>
        </w:rPr>
        <w:t>、响应文件编制要求</w:t>
      </w:r>
    </w:p>
    <w:p w:rsidR="004350CB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t>1.</w:t>
      </w:r>
      <w:r w:rsidR="004350CB">
        <w:rPr>
          <w:rFonts w:asciiTheme="majorEastAsia" w:eastAsiaTheme="majorEastAsia" w:hAnsiTheme="majorEastAsia" w:cs="华文中宋" w:hint="eastAsia"/>
          <w:sz w:val="24"/>
        </w:rPr>
        <w:t>本次议价服务有效期为</w:t>
      </w:r>
      <w:r w:rsidR="00791605">
        <w:rPr>
          <w:rFonts w:asciiTheme="majorEastAsia" w:eastAsiaTheme="majorEastAsia" w:hAnsiTheme="majorEastAsia" w:cs="华文中宋" w:hint="eastAsia"/>
          <w:sz w:val="24"/>
        </w:rPr>
        <w:t>一年</w:t>
      </w:r>
      <w:r w:rsidR="004350CB">
        <w:rPr>
          <w:rFonts w:asciiTheme="majorEastAsia" w:eastAsiaTheme="majorEastAsia" w:hAnsiTheme="majorEastAsia" w:cs="华文中宋" w:hint="eastAsia"/>
          <w:sz w:val="24"/>
        </w:rPr>
        <w:t>。</w:t>
      </w:r>
    </w:p>
    <w:p w:rsidR="00525766" w:rsidRPr="00EB4727" w:rsidRDefault="004350CB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2</w:t>
      </w:r>
      <w:r w:rsidRPr="00EB4727">
        <w:rPr>
          <w:rFonts w:asciiTheme="majorEastAsia" w:eastAsiaTheme="majorEastAsia" w:hAnsiTheme="majorEastAsia" w:cs="华文中宋" w:hint="eastAsia"/>
          <w:sz w:val="24"/>
        </w:rPr>
        <w:t>.</w:t>
      </w:r>
      <w:r w:rsidR="00F9722A" w:rsidRPr="00EB4727">
        <w:rPr>
          <w:rFonts w:asciiTheme="majorEastAsia" w:eastAsiaTheme="majorEastAsia" w:hAnsiTheme="majorEastAsia" w:cs="华文中宋" w:hint="eastAsia"/>
          <w:sz w:val="24"/>
        </w:rPr>
        <w:t xml:space="preserve"> 响应文件包含报价、技术、商务资料不得少于叁份。</w:t>
      </w:r>
    </w:p>
    <w:p w:rsidR="00525766" w:rsidRPr="00EB4727" w:rsidRDefault="004350CB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3</w:t>
      </w:r>
      <w:r w:rsidR="00F9722A" w:rsidRPr="00EB4727">
        <w:rPr>
          <w:rFonts w:asciiTheme="majorEastAsia" w:eastAsiaTheme="majorEastAsia" w:hAnsiTheme="majorEastAsia" w:cs="华文中宋" w:hint="eastAsia"/>
          <w:sz w:val="24"/>
        </w:rPr>
        <w:t>. 报价文件至少应包括以下内容（均需加盖公章）：（1）按本文件表格内所列内容报价；（2）相应优惠条件等；（3）供应商需要说明的其他报价说明。</w:t>
      </w:r>
    </w:p>
    <w:p w:rsidR="00525766" w:rsidRPr="00EB4727" w:rsidRDefault="004350CB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4</w:t>
      </w:r>
      <w:r w:rsidR="00F9722A" w:rsidRPr="00EB4727">
        <w:rPr>
          <w:rFonts w:asciiTheme="majorEastAsia" w:eastAsiaTheme="majorEastAsia" w:hAnsiTheme="majorEastAsia" w:cs="华文中宋" w:hint="eastAsia"/>
          <w:sz w:val="24"/>
        </w:rPr>
        <w:t>. 商务文件至少应包括以下内容：证明其为合格供应商和所提供的为合格产品的有关资格证明文件（若适用），招标文件要求提供的其他资料等（均需加盖公章）：（1）法人授权委托书（附件1）；（2）法定代表人及受委托人的身份证复印件；（3）企业法人营业执照复印件；（4）</w:t>
      </w:r>
      <w:r w:rsidR="00F9722A" w:rsidRPr="00EB4727">
        <w:rPr>
          <w:rFonts w:asciiTheme="majorEastAsia" w:eastAsiaTheme="majorEastAsia" w:hAnsiTheme="majorEastAsia" w:cs="华文中宋"/>
          <w:sz w:val="24"/>
        </w:rPr>
        <w:t>发电机组</w:t>
      </w:r>
      <w:r w:rsidR="00F9722A" w:rsidRPr="00EB4727">
        <w:rPr>
          <w:rFonts w:asciiTheme="majorEastAsia" w:eastAsiaTheme="majorEastAsia" w:hAnsiTheme="majorEastAsia" w:cs="华文中宋" w:hint="eastAsia"/>
          <w:sz w:val="24"/>
        </w:rPr>
        <w:t>维保所需要的资质及认证文件复印件；（5）主要业绩证明；（6）供应商认为需要的其他商务文件或说明。</w:t>
      </w:r>
    </w:p>
    <w:p w:rsidR="00525766" w:rsidRPr="00EB4727" w:rsidRDefault="004350CB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>
        <w:rPr>
          <w:rFonts w:asciiTheme="majorEastAsia" w:eastAsiaTheme="majorEastAsia" w:hAnsiTheme="majorEastAsia" w:cs="华文中宋" w:hint="eastAsia"/>
          <w:sz w:val="24"/>
        </w:rPr>
        <w:t>5</w:t>
      </w:r>
      <w:r w:rsidR="00F9722A" w:rsidRPr="00EB4727">
        <w:rPr>
          <w:rFonts w:asciiTheme="majorEastAsia" w:eastAsiaTheme="majorEastAsia" w:hAnsiTheme="majorEastAsia" w:cs="华文中宋" w:hint="eastAsia"/>
          <w:sz w:val="24"/>
        </w:rPr>
        <w:t>. 技术文件至少应包括以下内容：针对本项目的技术和服务议价方案，招标文件要求提供的其他资料等（均需加盖公章）：（1）项目负责人简历表；（2）拟派本项目人员技术力量配备情况；（3）供应商应提供的技术资料；（4）供应商需要说明的其他文件和说明。</w:t>
      </w:r>
    </w:p>
    <w:p w:rsidR="00525766" w:rsidRDefault="009A1DA1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六</w:t>
      </w:r>
      <w:r w:rsidR="00F9722A">
        <w:rPr>
          <w:rFonts w:ascii="华文细黑" w:eastAsia="华文细黑" w:hAnsi="华文细黑" w:cs="华文细黑" w:hint="eastAsia"/>
          <w:b/>
          <w:bCs/>
          <w:sz w:val="24"/>
          <w:szCs w:val="24"/>
        </w:rPr>
        <w:t>、议价截止时间、议价时间及地点</w:t>
      </w:r>
    </w:p>
    <w:p w:rsidR="00525766" w:rsidRPr="00EB4727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t>1. 递交议价文件截止时间：202</w:t>
      </w:r>
      <w:r w:rsidR="004350CB">
        <w:rPr>
          <w:rFonts w:asciiTheme="majorEastAsia" w:eastAsiaTheme="majorEastAsia" w:hAnsiTheme="majorEastAsia" w:cs="华文中宋" w:hint="eastAsia"/>
          <w:sz w:val="24"/>
        </w:rPr>
        <w:t>1</w:t>
      </w:r>
      <w:r w:rsidRPr="00EB4727">
        <w:rPr>
          <w:rFonts w:asciiTheme="majorEastAsia" w:eastAsiaTheme="majorEastAsia" w:hAnsiTheme="majorEastAsia" w:cs="华文中宋" w:hint="eastAsia"/>
          <w:sz w:val="24"/>
        </w:rPr>
        <w:t>年</w:t>
      </w:r>
      <w:r w:rsidR="00791605">
        <w:rPr>
          <w:rFonts w:asciiTheme="majorEastAsia" w:eastAsiaTheme="majorEastAsia" w:hAnsiTheme="majorEastAsia" w:cs="华文中宋" w:hint="eastAsia"/>
          <w:sz w:val="24"/>
        </w:rPr>
        <w:t>3</w:t>
      </w:r>
      <w:r w:rsidRPr="00EB4727">
        <w:rPr>
          <w:rFonts w:asciiTheme="majorEastAsia" w:eastAsiaTheme="majorEastAsia" w:hAnsiTheme="majorEastAsia" w:cs="华文中宋" w:hint="eastAsia"/>
          <w:sz w:val="24"/>
        </w:rPr>
        <w:t xml:space="preserve">月 </w:t>
      </w:r>
      <w:r w:rsidR="008E6AE7">
        <w:rPr>
          <w:rFonts w:asciiTheme="majorEastAsia" w:eastAsiaTheme="majorEastAsia" w:hAnsiTheme="majorEastAsia" w:cs="华文中宋" w:hint="eastAsia"/>
          <w:sz w:val="24"/>
        </w:rPr>
        <w:t>2</w:t>
      </w:r>
      <w:r w:rsidR="00791605">
        <w:rPr>
          <w:rFonts w:asciiTheme="majorEastAsia" w:eastAsiaTheme="majorEastAsia" w:hAnsiTheme="majorEastAsia" w:cs="华文中宋" w:hint="eastAsia"/>
          <w:sz w:val="24"/>
        </w:rPr>
        <w:t>9</w:t>
      </w:r>
      <w:r w:rsidRPr="00EB4727">
        <w:rPr>
          <w:rFonts w:asciiTheme="majorEastAsia" w:eastAsiaTheme="majorEastAsia" w:hAnsiTheme="majorEastAsia" w:cs="华文中宋" w:hint="eastAsia"/>
          <w:sz w:val="24"/>
        </w:rPr>
        <w:t>日（周</w:t>
      </w:r>
      <w:r w:rsidR="008E6AE7">
        <w:rPr>
          <w:rFonts w:asciiTheme="majorEastAsia" w:eastAsiaTheme="majorEastAsia" w:hAnsiTheme="majorEastAsia" w:cs="华文中宋" w:hint="eastAsia"/>
          <w:sz w:val="24"/>
        </w:rPr>
        <w:t>一</w:t>
      </w:r>
      <w:r w:rsidRPr="00EB4727">
        <w:rPr>
          <w:rFonts w:asciiTheme="majorEastAsia" w:eastAsiaTheme="majorEastAsia" w:hAnsiTheme="majorEastAsia" w:cs="华文中宋" w:hint="eastAsia"/>
          <w:sz w:val="24"/>
        </w:rPr>
        <w:t>）17：00，逾期不再接受任何形式的报名。</w:t>
      </w:r>
    </w:p>
    <w:p w:rsidR="00525766" w:rsidRPr="00EB4727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t>2．议价时间及地点：院方另行通知</w:t>
      </w:r>
    </w:p>
    <w:p w:rsidR="00525766" w:rsidRPr="00EB4727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t>3．投标地点：浙江省肿瘤医院行政楼403室</w:t>
      </w:r>
    </w:p>
    <w:p w:rsidR="00525766" w:rsidRPr="00EB4727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t>4. 采用快递方式递交议价文件，必须对议价文件进行密封并在密封处加盖公章，快递费用由议价单位自理，不接受到付件。邮寄地址：杭州市拱墅区半山东路1号浙江省肿瘤医院行政楼403室。</w:t>
      </w:r>
    </w:p>
    <w:p w:rsidR="00525766" w:rsidRDefault="009A1DA1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七</w:t>
      </w:r>
      <w:r w:rsidR="00F9722A">
        <w:rPr>
          <w:rFonts w:ascii="华文细黑" w:eastAsia="华文细黑" w:hAnsi="华文细黑" w:cs="华文细黑" w:hint="eastAsia"/>
          <w:b/>
          <w:bCs/>
          <w:sz w:val="24"/>
          <w:szCs w:val="24"/>
        </w:rPr>
        <w:t>、联系方式：</w:t>
      </w:r>
    </w:p>
    <w:p w:rsidR="00525766" w:rsidRPr="00EB4727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lastRenderedPageBreak/>
        <w:t>1. 地址：杭州市拱墅区半山东路1号</w:t>
      </w:r>
    </w:p>
    <w:p w:rsidR="00525766" w:rsidRPr="00EB4727" w:rsidRDefault="00F9722A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t>2. 联系方式：</w:t>
      </w:r>
    </w:p>
    <w:p w:rsidR="00525766" w:rsidRPr="00EB4727" w:rsidRDefault="00F9722A" w:rsidP="00EB4727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t xml:space="preserve"> 联系人：叶先生    联系电话：0571-88122529</w:t>
      </w:r>
    </w:p>
    <w:p w:rsidR="00525766" w:rsidRPr="00EB4727" w:rsidRDefault="00525766" w:rsidP="00EB4727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</w:p>
    <w:p w:rsidR="00525766" w:rsidRPr="00EB4727" w:rsidRDefault="00525766" w:rsidP="00EB4727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</w:p>
    <w:p w:rsidR="00525766" w:rsidRPr="00EB4727" w:rsidRDefault="00525766" w:rsidP="00EB4727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</w:p>
    <w:p w:rsidR="00525766" w:rsidRPr="00EB4727" w:rsidRDefault="00F9722A" w:rsidP="00EB4727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t>浙江省肿瘤医院</w:t>
      </w:r>
    </w:p>
    <w:p w:rsidR="00525766" w:rsidRPr="00EB4727" w:rsidRDefault="00F9722A" w:rsidP="00EB4727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t xml:space="preserve">                  </w:t>
      </w:r>
      <w:r w:rsidR="00F21E18">
        <w:rPr>
          <w:rFonts w:asciiTheme="majorEastAsia" w:eastAsiaTheme="majorEastAsia" w:hAnsiTheme="majorEastAsia" w:cs="华文中宋" w:hint="eastAsia"/>
          <w:sz w:val="24"/>
        </w:rPr>
        <w:t xml:space="preserve">                              </w:t>
      </w:r>
      <w:r w:rsidRPr="00EB4727">
        <w:rPr>
          <w:rFonts w:asciiTheme="majorEastAsia" w:eastAsiaTheme="majorEastAsia" w:hAnsiTheme="majorEastAsia" w:cs="华文中宋" w:hint="eastAsia"/>
          <w:sz w:val="24"/>
        </w:rPr>
        <w:t xml:space="preserve"> 202</w:t>
      </w:r>
      <w:r w:rsidR="00791605">
        <w:rPr>
          <w:rFonts w:asciiTheme="majorEastAsia" w:eastAsiaTheme="majorEastAsia" w:hAnsiTheme="majorEastAsia" w:cs="华文中宋" w:hint="eastAsia"/>
          <w:sz w:val="24"/>
        </w:rPr>
        <w:t>1</w:t>
      </w:r>
      <w:r w:rsidRPr="00EB4727">
        <w:rPr>
          <w:rFonts w:asciiTheme="majorEastAsia" w:eastAsiaTheme="majorEastAsia" w:hAnsiTheme="majorEastAsia" w:cs="华文中宋" w:hint="eastAsia"/>
          <w:sz w:val="24"/>
        </w:rPr>
        <w:t>年</w:t>
      </w:r>
      <w:r w:rsidR="00791605">
        <w:rPr>
          <w:rFonts w:asciiTheme="majorEastAsia" w:eastAsiaTheme="majorEastAsia" w:hAnsiTheme="majorEastAsia" w:cs="华文中宋" w:hint="eastAsia"/>
          <w:sz w:val="24"/>
        </w:rPr>
        <w:t>3</w:t>
      </w:r>
      <w:r w:rsidRPr="00EB4727">
        <w:rPr>
          <w:rFonts w:asciiTheme="majorEastAsia" w:eastAsiaTheme="majorEastAsia" w:hAnsiTheme="majorEastAsia" w:cs="华文中宋" w:hint="eastAsia"/>
          <w:sz w:val="24"/>
        </w:rPr>
        <w:t>月</w:t>
      </w:r>
      <w:bookmarkStart w:id="0" w:name="_GoBack"/>
      <w:bookmarkEnd w:id="0"/>
      <w:r w:rsidR="008E6AE7">
        <w:rPr>
          <w:rFonts w:asciiTheme="majorEastAsia" w:eastAsiaTheme="majorEastAsia" w:hAnsiTheme="majorEastAsia" w:cs="华文中宋" w:hint="eastAsia"/>
          <w:sz w:val="24"/>
        </w:rPr>
        <w:t>22</w:t>
      </w:r>
      <w:r w:rsidRPr="00EB4727">
        <w:rPr>
          <w:rFonts w:asciiTheme="majorEastAsia" w:eastAsiaTheme="majorEastAsia" w:hAnsiTheme="majorEastAsia" w:cs="华文中宋" w:hint="eastAsia"/>
          <w:sz w:val="24"/>
        </w:rPr>
        <w:t>日</w:t>
      </w:r>
    </w:p>
    <w:p w:rsidR="00525766" w:rsidRPr="00EB4727" w:rsidRDefault="00F9722A" w:rsidP="00EB4727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Theme="majorEastAsia" w:eastAsiaTheme="majorEastAsia" w:hAnsiTheme="majorEastAsia" w:cs="华文中宋"/>
          <w:sz w:val="24"/>
        </w:rPr>
      </w:pPr>
      <w:r w:rsidRPr="00EB4727">
        <w:rPr>
          <w:rFonts w:asciiTheme="majorEastAsia" w:eastAsiaTheme="majorEastAsia" w:hAnsiTheme="majorEastAsia" w:cs="华文中宋" w:hint="eastAsia"/>
          <w:sz w:val="24"/>
        </w:rPr>
        <w:br w:type="page"/>
      </w:r>
    </w:p>
    <w:p w:rsidR="00525766" w:rsidRDefault="00F9722A"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附件1：</w:t>
      </w:r>
    </w:p>
    <w:p w:rsidR="00525766" w:rsidRDefault="00F9722A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hyperlink r:id="rId14" w:tgtFrame="http://www.liuxue86.com/a/_blank" w:history="1">
        <w:r>
          <w:rPr>
            <w:rFonts w:hint="eastAsia"/>
            <w:sz w:val="52"/>
            <w:szCs w:val="52"/>
          </w:rPr>
          <w:t>委托书</w:t>
        </w:r>
      </w:hyperlink>
    </w:p>
    <w:p w:rsidR="00525766" w:rsidRDefault="00F972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本公司特委托姓名：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</w:rPr>
        <w:t>:_______</w:t>
      </w:r>
      <w:r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</w:rPr>
        <w:t>:_____________________</w:t>
      </w:r>
      <w:r>
        <w:rPr>
          <w:rFonts w:hint="eastAsia"/>
          <w:sz w:val="28"/>
          <w:szCs w:val="28"/>
        </w:rPr>
        <w:t>，作为我公司的合法代理人，全权代表我公司办理浙江省肿瘤医院相关事项，对委托人在办理上述事项过程中所签署的有关文件，我公司均予以认可，并承担相应的法律责任</w:t>
      </w:r>
      <w:r>
        <w:rPr>
          <w:rFonts w:hint="eastAsia"/>
          <w:sz w:val="28"/>
          <w:szCs w:val="28"/>
        </w:rPr>
        <w:t>.</w:t>
      </w:r>
    </w:p>
    <w:p w:rsidR="00525766" w:rsidRDefault="00F972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委托期限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自签字之日起至上述事项办完为止</w:t>
      </w:r>
      <w:r>
        <w:rPr>
          <w:rFonts w:hint="eastAsia"/>
          <w:sz w:val="28"/>
          <w:szCs w:val="28"/>
        </w:rPr>
        <w:t>.</w:t>
      </w:r>
    </w:p>
    <w:p w:rsidR="00525766" w:rsidRDefault="00525766">
      <w:pPr>
        <w:rPr>
          <w:sz w:val="28"/>
          <w:szCs w:val="28"/>
        </w:rPr>
      </w:pPr>
    </w:p>
    <w:p w:rsidR="00525766" w:rsidRDefault="00F9722A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法人代表：</w:t>
      </w:r>
    </w:p>
    <w:p w:rsidR="00525766" w:rsidRDefault="00F9722A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</w:t>
      </w:r>
      <w:r>
        <w:rPr>
          <w:rFonts w:hint="eastAsia"/>
          <w:sz w:val="28"/>
          <w:szCs w:val="28"/>
        </w:rPr>
        <w:t>:</w:t>
      </w:r>
    </w:p>
    <w:p w:rsidR="00525766" w:rsidRDefault="00F9722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525766" w:rsidRDefault="00525766">
      <w:pPr>
        <w:spacing w:line="440" w:lineRule="exact"/>
        <w:jc w:val="right"/>
      </w:pPr>
    </w:p>
    <w:p w:rsidR="00525766" w:rsidRDefault="00525766" w:rsidP="007C6403">
      <w:pPr>
        <w:pStyle w:val="a5"/>
        <w:tabs>
          <w:tab w:val="left" w:pos="0"/>
        </w:tabs>
        <w:wordWrap w:val="0"/>
        <w:spacing w:after="0" w:line="440" w:lineRule="exact"/>
        <w:ind w:leftChars="0" w:left="0" w:right="525"/>
        <w:jc w:val="right"/>
        <w:sectPr w:rsidR="0052576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525766" w:rsidRDefault="00525766" w:rsidP="007A2C76">
      <w:pPr>
        <w:autoSpaceDE w:val="0"/>
        <w:autoSpaceDN w:val="0"/>
        <w:adjustRightInd w:val="0"/>
        <w:snapToGrid w:val="0"/>
      </w:pPr>
    </w:p>
    <w:sectPr w:rsidR="00525766" w:rsidSect="00525766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A01" w:rsidRDefault="00804A01" w:rsidP="00525766">
      <w:r>
        <w:separator/>
      </w:r>
    </w:p>
  </w:endnote>
  <w:endnote w:type="continuationSeparator" w:id="1">
    <w:p w:rsidR="00804A01" w:rsidRDefault="00804A01" w:rsidP="00525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66" w:rsidRDefault="00EC7156">
    <w:pPr>
      <w:pStyle w:val="a7"/>
      <w:framePr w:wrap="around" w:vAnchor="text" w:hAnchor="margin" w:xAlign="center" w:y="2"/>
      <w:rPr>
        <w:rStyle w:val="ac"/>
      </w:rPr>
    </w:pPr>
    <w:r>
      <w:fldChar w:fldCharType="begin"/>
    </w:r>
    <w:r w:rsidR="00F9722A">
      <w:rPr>
        <w:rStyle w:val="ac"/>
      </w:rPr>
      <w:instrText xml:space="preserve">PAGE  </w:instrText>
    </w:r>
    <w:r>
      <w:fldChar w:fldCharType="end"/>
    </w:r>
  </w:p>
  <w:p w:rsidR="00525766" w:rsidRDefault="0052576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66" w:rsidRDefault="00525766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66" w:rsidRDefault="00EC7156">
    <w:pPr>
      <w:pStyle w:val="a7"/>
      <w:jc w:val="center"/>
    </w:pPr>
    <w:r>
      <w:fldChar w:fldCharType="begin"/>
    </w:r>
    <w:r w:rsidR="00F9722A">
      <w:rPr>
        <w:rStyle w:val="ac"/>
      </w:rPr>
      <w:instrText xml:space="preserve"> PAGE </w:instrText>
    </w:r>
    <w:r>
      <w:fldChar w:fldCharType="separate"/>
    </w:r>
    <w:r w:rsidR="008E6AE7">
      <w:rPr>
        <w:rStyle w:val="ac"/>
        <w:noProof/>
      </w:rPr>
      <w:t>1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66" w:rsidRDefault="00525766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66" w:rsidRDefault="005257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A01" w:rsidRDefault="00804A01" w:rsidP="00525766">
      <w:r>
        <w:separator/>
      </w:r>
    </w:p>
  </w:footnote>
  <w:footnote w:type="continuationSeparator" w:id="1">
    <w:p w:rsidR="00804A01" w:rsidRDefault="00804A01" w:rsidP="00525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F3" w:rsidRDefault="00BB49F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66" w:rsidRDefault="00525766">
    <w:pPr>
      <w:pStyle w:val="a8"/>
      <w:pBdr>
        <w:bottom w:val="single" w:sz="6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F3" w:rsidRDefault="00BB49F3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66" w:rsidRDefault="00525766">
    <w:pPr>
      <w:pStyle w:val="a8"/>
      <w:pBdr>
        <w:bottom w:val="none" w:sz="0" w:space="0" w:color="auto"/>
      </w:pBd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66" w:rsidRDefault="0052576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944"/>
    <w:multiLevelType w:val="singleLevel"/>
    <w:tmpl w:val="0000000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25766"/>
    <w:rsid w:val="00066DE2"/>
    <w:rsid w:val="00082549"/>
    <w:rsid w:val="001073C7"/>
    <w:rsid w:val="001727C9"/>
    <w:rsid w:val="00274C0D"/>
    <w:rsid w:val="00293D48"/>
    <w:rsid w:val="003A4C62"/>
    <w:rsid w:val="004350CB"/>
    <w:rsid w:val="00525766"/>
    <w:rsid w:val="005C5079"/>
    <w:rsid w:val="0078467C"/>
    <w:rsid w:val="00791605"/>
    <w:rsid w:val="007A2C76"/>
    <w:rsid w:val="007C6403"/>
    <w:rsid w:val="00804A01"/>
    <w:rsid w:val="008167B4"/>
    <w:rsid w:val="008E6AE7"/>
    <w:rsid w:val="009A1DA1"/>
    <w:rsid w:val="009E2B14"/>
    <w:rsid w:val="009F4A92"/>
    <w:rsid w:val="00AA3F2A"/>
    <w:rsid w:val="00AE371C"/>
    <w:rsid w:val="00B001BF"/>
    <w:rsid w:val="00BB49F3"/>
    <w:rsid w:val="00C46E38"/>
    <w:rsid w:val="00D6484C"/>
    <w:rsid w:val="00E17ECE"/>
    <w:rsid w:val="00EB4727"/>
    <w:rsid w:val="00EC7156"/>
    <w:rsid w:val="00F21E18"/>
    <w:rsid w:val="00F9722A"/>
    <w:rsid w:val="00FE7163"/>
    <w:rsid w:val="0C1C47ED"/>
    <w:rsid w:val="476937DB"/>
    <w:rsid w:val="7BDD4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766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uiPriority w:val="1"/>
    <w:qFormat/>
    <w:rsid w:val="00525766"/>
    <w:pPr>
      <w:ind w:left="398"/>
      <w:outlineLvl w:val="1"/>
    </w:pPr>
    <w:rPr>
      <w:rFonts w:ascii="宋体" w:hAnsi="宋体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25766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a4">
    <w:name w:val="Body Text"/>
    <w:basedOn w:val="a"/>
    <w:qFormat/>
    <w:rsid w:val="0052576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5">
    <w:name w:val="Body Text Indent"/>
    <w:basedOn w:val="a"/>
    <w:qFormat/>
    <w:rsid w:val="00525766"/>
    <w:pPr>
      <w:spacing w:after="120"/>
      <w:ind w:leftChars="200" w:left="420"/>
    </w:pPr>
  </w:style>
  <w:style w:type="paragraph" w:styleId="a6">
    <w:name w:val="Plain Text"/>
    <w:basedOn w:val="a"/>
    <w:qFormat/>
    <w:rsid w:val="00525766"/>
    <w:rPr>
      <w:rFonts w:ascii="宋体" w:hAnsi="Courier New"/>
      <w:szCs w:val="20"/>
    </w:rPr>
  </w:style>
  <w:style w:type="paragraph" w:styleId="a7">
    <w:name w:val="footer"/>
    <w:basedOn w:val="a"/>
    <w:qFormat/>
    <w:rsid w:val="00525766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a8">
    <w:name w:val="header"/>
    <w:basedOn w:val="a"/>
    <w:qFormat/>
    <w:rsid w:val="00525766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HTML">
    <w:name w:val="HTML Preformatted"/>
    <w:basedOn w:val="a"/>
    <w:qFormat/>
    <w:rsid w:val="00525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9">
    <w:name w:val="Normal (Web)"/>
    <w:basedOn w:val="a"/>
    <w:qFormat/>
    <w:rsid w:val="0052576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rsid w:val="005257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525766"/>
    <w:rPr>
      <w:b/>
    </w:rPr>
  </w:style>
  <w:style w:type="character" w:styleId="ac">
    <w:name w:val="page number"/>
    <w:basedOn w:val="a0"/>
    <w:qFormat/>
    <w:rsid w:val="00525766"/>
  </w:style>
  <w:style w:type="paragraph" w:customStyle="1" w:styleId="20">
    <w:name w:val="正文2"/>
    <w:basedOn w:val="a"/>
    <w:qFormat/>
    <w:rsid w:val="00525766"/>
    <w:pPr>
      <w:spacing w:before="156" w:line="360" w:lineRule="auto"/>
      <w:ind w:firstLineChars="200" w:firstLine="510"/>
    </w:pPr>
    <w:rPr>
      <w:sz w:val="24"/>
      <w:szCs w:val="20"/>
    </w:rPr>
  </w:style>
  <w:style w:type="paragraph" w:styleId="ad">
    <w:name w:val="List Paragraph"/>
    <w:basedOn w:val="a"/>
    <w:uiPriority w:val="99"/>
    <w:unhideWhenUsed/>
    <w:rsid w:val="00BB49F3"/>
    <w:pPr>
      <w:ind w:firstLineChars="200" w:firstLine="420"/>
    </w:pPr>
  </w:style>
  <w:style w:type="paragraph" w:styleId="ae">
    <w:name w:val="Balloon Text"/>
    <w:basedOn w:val="a"/>
    <w:link w:val="Char"/>
    <w:rsid w:val="007C6403"/>
    <w:rPr>
      <w:sz w:val="18"/>
      <w:szCs w:val="18"/>
    </w:rPr>
  </w:style>
  <w:style w:type="character" w:customStyle="1" w:styleId="Char">
    <w:name w:val="批注框文本 Char"/>
    <w:basedOn w:val="a0"/>
    <w:link w:val="ae"/>
    <w:rsid w:val="007C6403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iuxue86.com/hetongfanben/wtsf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296</Words>
  <Characters>1689</Characters>
  <Application>Microsoft Office Word</Application>
  <DocSecurity>0</DocSecurity>
  <Lines>14</Lines>
  <Paragraphs>3</Paragraphs>
  <ScaleCrop>false</ScaleCrop>
  <Company>微软中国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Hami猫不迷糊</dc:creator>
  <cp:lastModifiedBy>Administrator</cp:lastModifiedBy>
  <cp:revision>18</cp:revision>
  <cp:lastPrinted>2021-03-10T00:19:00Z</cp:lastPrinted>
  <dcterms:created xsi:type="dcterms:W3CDTF">2017-12-13T02:32:00Z</dcterms:created>
  <dcterms:modified xsi:type="dcterms:W3CDTF">2021-03-22T00:18:00Z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