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63D" w:rsidRDefault="0068063D">
      <w:pPr>
        <w:jc w:val="center"/>
        <w:rPr>
          <w:rFonts w:ascii="宋体" w:hAnsi="宋体" w:cs="宋体"/>
          <w:sz w:val="84"/>
        </w:rPr>
      </w:pPr>
    </w:p>
    <w:p w:rsidR="0068063D" w:rsidRDefault="0068063D">
      <w:pPr>
        <w:jc w:val="center"/>
        <w:rPr>
          <w:rFonts w:ascii="宋体" w:hAnsi="宋体" w:cs="宋体"/>
          <w:sz w:val="84"/>
        </w:rPr>
      </w:pPr>
    </w:p>
    <w:p w:rsidR="0068063D" w:rsidRDefault="00AE76A7">
      <w:pPr>
        <w:jc w:val="center"/>
        <w:rPr>
          <w:rFonts w:ascii="宋体" w:hAnsi="宋体" w:cs="宋体"/>
          <w:sz w:val="84"/>
        </w:rPr>
      </w:pPr>
      <w:r>
        <w:rPr>
          <w:rFonts w:ascii="宋体" w:hAnsi="宋体" w:cs="宋体" w:hint="eastAsia"/>
          <w:sz w:val="84"/>
        </w:rPr>
        <w:t>议 价 文 件</w:t>
      </w:r>
    </w:p>
    <w:p w:rsidR="0068063D" w:rsidRDefault="0068063D">
      <w:pPr>
        <w:ind w:firstLine="600"/>
        <w:rPr>
          <w:rFonts w:ascii="宋体" w:hAnsi="宋体" w:cs="宋体"/>
          <w:sz w:val="32"/>
        </w:rPr>
      </w:pPr>
    </w:p>
    <w:p w:rsidR="0068063D" w:rsidRDefault="0068063D">
      <w:pPr>
        <w:ind w:firstLine="600"/>
        <w:rPr>
          <w:rFonts w:ascii="宋体" w:hAnsi="宋体" w:cs="宋体"/>
          <w:sz w:val="32"/>
        </w:rPr>
      </w:pPr>
    </w:p>
    <w:p w:rsidR="0068063D" w:rsidRDefault="0068063D">
      <w:pPr>
        <w:rPr>
          <w:rFonts w:ascii="宋体" w:hAnsi="宋体" w:cs="宋体"/>
          <w:sz w:val="48"/>
          <w:u w:val="single"/>
        </w:rPr>
      </w:pPr>
    </w:p>
    <w:p w:rsidR="0068063D" w:rsidRDefault="0068063D">
      <w:pPr>
        <w:rPr>
          <w:rFonts w:ascii="宋体" w:hAnsi="宋体" w:cs="宋体"/>
          <w:sz w:val="48"/>
          <w:u w:val="single"/>
        </w:rPr>
      </w:pPr>
    </w:p>
    <w:p w:rsidR="0068063D" w:rsidRDefault="00AE76A7">
      <w:pPr>
        <w:jc w:val="center"/>
        <w:rPr>
          <w:rFonts w:ascii="宋体" w:hAnsi="宋体" w:cs="宋体"/>
          <w:sz w:val="32"/>
        </w:rPr>
      </w:pPr>
      <w:r>
        <w:rPr>
          <w:rFonts w:ascii="宋体" w:hAnsi="宋体" w:cs="宋体" w:hint="eastAsia"/>
          <w:sz w:val="48"/>
          <w:u w:val="single"/>
        </w:rPr>
        <w:t>浙江省肿瘤医院</w:t>
      </w:r>
      <w:r w:rsidR="00DD4BF9">
        <w:rPr>
          <w:rFonts w:ascii="宋体" w:hAnsi="宋体" w:cs="宋体" w:hint="eastAsia"/>
          <w:sz w:val="48"/>
          <w:u w:val="single"/>
          <w:lang w:val="zh-CN"/>
        </w:rPr>
        <w:t>加速器2号、4号机房装修改造</w:t>
      </w:r>
      <w:r>
        <w:rPr>
          <w:rFonts w:ascii="宋体" w:hAnsi="宋体" w:cs="宋体" w:hint="eastAsia"/>
          <w:sz w:val="48"/>
          <w:u w:val="single"/>
        </w:rPr>
        <w:t>项目</w:t>
      </w:r>
      <w:r w:rsidR="00217FC0">
        <w:rPr>
          <w:rFonts w:ascii="宋体" w:hAnsi="宋体" w:cs="宋体" w:hint="eastAsia"/>
          <w:sz w:val="48"/>
          <w:u w:val="single"/>
        </w:rPr>
        <w:t>设计</w:t>
      </w:r>
    </w:p>
    <w:p w:rsidR="0068063D" w:rsidRDefault="0068063D">
      <w:pPr>
        <w:ind w:right="5525"/>
        <w:rPr>
          <w:rFonts w:ascii="宋体" w:hAnsi="宋体" w:cs="宋体"/>
          <w:sz w:val="32"/>
        </w:rPr>
      </w:pPr>
    </w:p>
    <w:p w:rsidR="0068063D" w:rsidRDefault="0068063D">
      <w:pPr>
        <w:spacing w:before="240"/>
        <w:ind w:firstLine="600"/>
        <w:rPr>
          <w:rFonts w:ascii="宋体" w:hAnsi="宋体" w:cs="宋体"/>
        </w:rPr>
      </w:pPr>
    </w:p>
    <w:p w:rsidR="0068063D" w:rsidRDefault="0068063D">
      <w:pPr>
        <w:spacing w:before="240"/>
        <w:ind w:firstLine="600"/>
        <w:rPr>
          <w:rFonts w:ascii="宋体" w:hAnsi="宋体" w:cs="宋体"/>
        </w:rPr>
      </w:pPr>
    </w:p>
    <w:p w:rsidR="00DD4BF9" w:rsidRDefault="00DD4BF9">
      <w:pPr>
        <w:spacing w:before="240"/>
        <w:ind w:firstLine="600"/>
        <w:rPr>
          <w:rFonts w:ascii="宋体" w:hAnsi="宋体" w:cs="宋体"/>
        </w:rPr>
      </w:pPr>
    </w:p>
    <w:p w:rsidR="00DD4BF9" w:rsidRDefault="00DD4BF9">
      <w:pPr>
        <w:spacing w:before="240"/>
        <w:ind w:firstLine="600"/>
        <w:rPr>
          <w:rFonts w:ascii="宋体" w:hAnsi="宋体" w:cs="宋体"/>
        </w:rPr>
      </w:pPr>
    </w:p>
    <w:p w:rsidR="00DD4BF9" w:rsidRDefault="00DD4BF9">
      <w:pPr>
        <w:spacing w:before="240"/>
        <w:ind w:firstLine="600"/>
        <w:rPr>
          <w:rFonts w:ascii="宋体" w:hAnsi="宋体" w:cs="宋体"/>
        </w:rPr>
      </w:pPr>
    </w:p>
    <w:p w:rsidR="00DD4BF9" w:rsidRPr="00DD4BF9" w:rsidRDefault="00DD4BF9">
      <w:pPr>
        <w:spacing w:before="240"/>
        <w:ind w:firstLine="600"/>
        <w:rPr>
          <w:rFonts w:ascii="宋体" w:hAnsi="宋体" w:cs="宋体"/>
        </w:rPr>
      </w:pPr>
    </w:p>
    <w:p w:rsidR="0068063D" w:rsidRDefault="0068063D">
      <w:pPr>
        <w:spacing w:before="240"/>
        <w:rPr>
          <w:rFonts w:ascii="宋体" w:hAnsi="宋体" w:cs="宋体"/>
        </w:rPr>
      </w:pPr>
    </w:p>
    <w:p w:rsidR="0068063D" w:rsidRDefault="0068063D">
      <w:pPr>
        <w:spacing w:before="240"/>
        <w:ind w:firstLine="600"/>
        <w:rPr>
          <w:rFonts w:ascii="宋体" w:hAnsi="宋体" w:cs="宋体"/>
        </w:rPr>
      </w:pPr>
    </w:p>
    <w:p w:rsidR="0068063D" w:rsidRDefault="00AE76A7">
      <w:pPr>
        <w:jc w:val="center"/>
        <w:rPr>
          <w:rFonts w:ascii="宋体" w:hAnsi="宋体" w:cs="宋体"/>
          <w:sz w:val="32"/>
        </w:rPr>
      </w:pPr>
      <w:r>
        <w:rPr>
          <w:rFonts w:ascii="宋体" w:hAnsi="宋体" w:cs="宋体" w:hint="eastAsia"/>
          <w:sz w:val="32"/>
        </w:rPr>
        <w:t>浙江省肿瘤医院</w:t>
      </w:r>
    </w:p>
    <w:p w:rsidR="0068063D" w:rsidRDefault="00AE76A7">
      <w:pPr>
        <w:jc w:val="center"/>
        <w:rPr>
          <w:rFonts w:ascii="宋体" w:hAnsi="宋体" w:cs="宋体"/>
          <w:sz w:val="32"/>
        </w:rPr>
        <w:sectPr w:rsidR="0068063D">
          <w:headerReference w:type="even" r:id="rId7"/>
          <w:headerReference w:type="default" r:id="rId8"/>
          <w:footerReference w:type="even" r:id="rId9"/>
          <w:footerReference w:type="default" r:id="rId10"/>
          <w:headerReference w:type="first" r:id="rId11"/>
          <w:footerReference w:type="first" r:id="rId12"/>
          <w:pgSz w:w="11907" w:h="16840"/>
          <w:pgMar w:top="1418" w:right="1418" w:bottom="1418" w:left="1701" w:header="851" w:footer="851" w:gutter="0"/>
          <w:cols w:space="720"/>
          <w:titlePg/>
          <w:docGrid w:type="lines" w:linePitch="286"/>
        </w:sectPr>
      </w:pPr>
      <w:r>
        <w:rPr>
          <w:rFonts w:ascii="宋体" w:hAnsi="宋体" w:cs="宋体" w:hint="eastAsia"/>
          <w:sz w:val="32"/>
        </w:rPr>
        <w:t>二○二○年</w:t>
      </w:r>
      <w:r w:rsidR="00DD4BF9">
        <w:rPr>
          <w:rFonts w:ascii="宋体" w:hAnsi="宋体" w:cs="宋体" w:hint="eastAsia"/>
          <w:sz w:val="32"/>
        </w:rPr>
        <w:t>九</w:t>
      </w:r>
      <w:r>
        <w:rPr>
          <w:rFonts w:ascii="宋体" w:hAnsi="宋体" w:cs="宋体" w:hint="eastAsia"/>
          <w:sz w:val="32"/>
        </w:rPr>
        <w:t>月</w:t>
      </w:r>
    </w:p>
    <w:p w:rsidR="0068063D" w:rsidRDefault="00AE76A7" w:rsidP="00217FC0">
      <w:pPr>
        <w:pStyle w:val="a4"/>
        <w:spacing w:before="0" w:beforeAutospacing="0" w:afterLines="50" w:afterAutospacing="0" w:line="440" w:lineRule="exact"/>
        <w:ind w:left="360" w:hangingChars="100" w:hanging="360"/>
        <w:jc w:val="center"/>
        <w:rPr>
          <w:rFonts w:ascii="华文细黑" w:eastAsia="华文细黑" w:hAnsi="华文细黑" w:cs="华文细黑"/>
          <w:color w:val="auto"/>
          <w:szCs w:val="24"/>
        </w:rPr>
      </w:pPr>
      <w:r>
        <w:rPr>
          <w:rFonts w:ascii="华文细黑" w:eastAsia="华文细黑" w:hAnsi="华文细黑" w:cs="华文细黑" w:hint="eastAsia"/>
          <w:b/>
          <w:bCs/>
          <w:sz w:val="36"/>
          <w:szCs w:val="36"/>
          <w:lang w:val="zh-CN"/>
        </w:rPr>
        <w:lastRenderedPageBreak/>
        <w:t>浙江省肿瘤医院</w:t>
      </w:r>
      <w:r w:rsidR="00DD4BF9">
        <w:rPr>
          <w:rFonts w:ascii="华文细黑" w:eastAsia="华文细黑" w:hAnsi="华文细黑" w:cs="华文细黑" w:hint="eastAsia"/>
          <w:b/>
          <w:bCs/>
          <w:sz w:val="36"/>
          <w:szCs w:val="36"/>
          <w:lang w:val="zh-CN"/>
        </w:rPr>
        <w:t>加速器2号、4号机房装修改造</w:t>
      </w:r>
      <w:r>
        <w:rPr>
          <w:rFonts w:ascii="华文细黑" w:eastAsia="华文细黑" w:hAnsi="华文细黑" w:cs="华文细黑" w:hint="eastAsia"/>
          <w:b/>
          <w:bCs/>
          <w:sz w:val="36"/>
          <w:szCs w:val="36"/>
          <w:lang w:val="zh-CN"/>
        </w:rPr>
        <w:t>设计</w:t>
      </w:r>
      <w:r>
        <w:rPr>
          <w:rFonts w:ascii="华文细黑" w:eastAsia="华文细黑" w:hAnsi="华文细黑" w:cs="华文细黑" w:hint="eastAsia"/>
          <w:b/>
          <w:bCs/>
          <w:sz w:val="36"/>
          <w:szCs w:val="36"/>
        </w:rPr>
        <w:t>院内议价</w:t>
      </w:r>
      <w:r>
        <w:rPr>
          <w:rFonts w:ascii="华文细黑" w:eastAsia="华文细黑" w:hAnsi="华文细黑" w:cs="华文细黑" w:hint="eastAsia"/>
          <w:b/>
          <w:bCs/>
          <w:sz w:val="36"/>
          <w:szCs w:val="36"/>
          <w:lang w:val="zh-CN"/>
        </w:rPr>
        <w:t>项目</w:t>
      </w:r>
    </w:p>
    <w:p w:rsidR="0068063D" w:rsidRDefault="00AE76A7">
      <w:pPr>
        <w:pStyle w:val="a5"/>
        <w:tabs>
          <w:tab w:val="left" w:pos="0"/>
        </w:tabs>
        <w:wordWrap w:val="0"/>
        <w:spacing w:after="0" w:line="48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我院拟采取公开招标议价谈判方式，完成浙江省肿瘤医院</w:t>
      </w:r>
      <w:r w:rsidR="00DD4BF9">
        <w:rPr>
          <w:rFonts w:ascii="华文细黑" w:eastAsia="华文细黑" w:hAnsi="华文细黑" w:cs="华文细黑" w:hint="eastAsia"/>
          <w:sz w:val="24"/>
          <w:szCs w:val="24"/>
        </w:rPr>
        <w:t>加速器2号、4号机房装修</w:t>
      </w:r>
      <w:r>
        <w:rPr>
          <w:rFonts w:ascii="华文细黑" w:eastAsia="华文细黑" w:hAnsi="华文细黑" w:cs="华文细黑" w:hint="eastAsia"/>
          <w:sz w:val="24"/>
          <w:szCs w:val="24"/>
        </w:rPr>
        <w:t>改造设计招标，特此将有关事项公告如下：</w:t>
      </w:r>
    </w:p>
    <w:p w:rsidR="0068063D" w:rsidRDefault="00AE76A7">
      <w:pPr>
        <w:pStyle w:val="a5"/>
        <w:tabs>
          <w:tab w:val="left" w:pos="0"/>
        </w:tabs>
        <w:wordWrap w:val="0"/>
        <w:spacing w:after="0" w:line="48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一、项目名称和质量保证</w:t>
      </w:r>
    </w:p>
    <w:p w:rsidR="0068063D" w:rsidRDefault="00AE76A7">
      <w:pPr>
        <w:pStyle w:val="a5"/>
        <w:tabs>
          <w:tab w:val="left" w:pos="0"/>
        </w:tabs>
        <w:wordWrap w:val="0"/>
        <w:spacing w:after="0" w:line="48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 项目名称：浙江省肿瘤医院</w:t>
      </w:r>
      <w:r w:rsidR="00DD4BF9">
        <w:rPr>
          <w:rFonts w:ascii="华文细黑" w:eastAsia="华文细黑" w:hAnsi="华文细黑" w:cs="华文细黑" w:hint="eastAsia"/>
          <w:sz w:val="24"/>
          <w:szCs w:val="24"/>
        </w:rPr>
        <w:t>加速器2号、4号机房装修改造设计</w:t>
      </w:r>
      <w:r>
        <w:rPr>
          <w:rFonts w:ascii="华文细黑" w:eastAsia="华文细黑" w:hAnsi="华文细黑" w:cs="华文细黑" w:hint="eastAsia"/>
          <w:sz w:val="24"/>
          <w:szCs w:val="24"/>
        </w:rPr>
        <w:t>。</w:t>
      </w:r>
    </w:p>
    <w:p w:rsidR="0068063D" w:rsidRDefault="00AE76A7">
      <w:pPr>
        <w:pStyle w:val="a5"/>
        <w:tabs>
          <w:tab w:val="left" w:pos="0"/>
        </w:tabs>
        <w:wordWrap w:val="0"/>
        <w:spacing w:after="0" w:line="48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 质量保证：必须符合《综合医院建设标准》建标110-2008、《综合医院建筑设计规范》JGJ49-88、《民用建筑设计通则》GB50352-2005、《建筑设计防火规范》GB50016-2006等国家相关规范设计要求。</w:t>
      </w:r>
    </w:p>
    <w:p w:rsidR="0068063D" w:rsidRDefault="00AE76A7">
      <w:pPr>
        <w:pStyle w:val="a5"/>
        <w:tabs>
          <w:tab w:val="left" w:pos="0"/>
        </w:tabs>
        <w:wordWrap w:val="0"/>
        <w:spacing w:after="0" w:line="48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二、服务内容</w:t>
      </w:r>
    </w:p>
    <w:p w:rsidR="0068063D" w:rsidRDefault="00AE76A7">
      <w:pPr>
        <w:pStyle w:val="a5"/>
        <w:tabs>
          <w:tab w:val="left" w:pos="0"/>
        </w:tabs>
        <w:wordWrap w:val="0"/>
        <w:spacing w:after="0" w:line="480" w:lineRule="exact"/>
        <w:ind w:leftChars="0" w:left="0" w:firstLineChars="200" w:firstLine="480"/>
        <w:rPr>
          <w:rFonts w:ascii="华文细黑" w:eastAsia="华文细黑" w:hAnsi="华文细黑" w:cs="华文细黑"/>
          <w:bCs/>
          <w:kern w:val="0"/>
          <w:sz w:val="24"/>
          <w:szCs w:val="24"/>
        </w:rPr>
      </w:pPr>
      <w:r>
        <w:rPr>
          <w:rFonts w:ascii="华文细黑" w:eastAsia="华文细黑" w:hAnsi="华文细黑" w:cs="华文细黑" w:hint="eastAsia"/>
          <w:bCs/>
          <w:kern w:val="0"/>
          <w:sz w:val="24"/>
          <w:szCs w:val="24"/>
        </w:rPr>
        <w:t>1. 浙江省肿瘤医院</w:t>
      </w:r>
      <w:r w:rsidR="00DD4BF9">
        <w:rPr>
          <w:rFonts w:ascii="华文细黑" w:eastAsia="华文细黑" w:hAnsi="华文细黑" w:cs="华文细黑" w:hint="eastAsia"/>
          <w:sz w:val="24"/>
          <w:szCs w:val="24"/>
        </w:rPr>
        <w:t>加速器2号、4号机房装修改造设计</w:t>
      </w:r>
      <w:r>
        <w:rPr>
          <w:rFonts w:ascii="华文细黑" w:eastAsia="华文细黑" w:hAnsi="华文细黑" w:cs="华文细黑" w:hint="eastAsia"/>
          <w:bCs/>
          <w:kern w:val="0"/>
          <w:sz w:val="24"/>
          <w:szCs w:val="24"/>
        </w:rPr>
        <w:t>项目，具体包括方案设计（含估算编制）及优化、初步设计、施工图设计（含6套纸质图纸）、设计调整、施工图会审、施工配合、竣工图绘制配合、验收配合和工程期间的其他相关服务等内容。</w:t>
      </w:r>
    </w:p>
    <w:p w:rsidR="0068063D" w:rsidRDefault="00AE76A7">
      <w:pPr>
        <w:pStyle w:val="a5"/>
        <w:tabs>
          <w:tab w:val="left" w:pos="0"/>
        </w:tabs>
        <w:wordWrap w:val="0"/>
        <w:spacing w:after="0" w:line="48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 设计费总价包干，方案未经院方确认前，方案调整不二次计价。</w:t>
      </w:r>
    </w:p>
    <w:p w:rsidR="0068063D" w:rsidRDefault="00AE76A7">
      <w:pPr>
        <w:pStyle w:val="a5"/>
        <w:tabs>
          <w:tab w:val="left" w:pos="0"/>
        </w:tabs>
        <w:wordWrap w:val="0"/>
        <w:spacing w:after="0" w:line="48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 项目设计负责人在项目过程中必须全程参与，标前交流、应标、方案设计、图纸深化、施工、验收等过程，不得随意安排他人替代。</w:t>
      </w:r>
    </w:p>
    <w:p w:rsidR="0068063D" w:rsidRDefault="00AE76A7">
      <w:pPr>
        <w:pStyle w:val="a5"/>
        <w:tabs>
          <w:tab w:val="left" w:pos="0"/>
        </w:tabs>
        <w:wordWrap w:val="0"/>
        <w:spacing w:after="0" w:line="48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三、供应商资格条件</w:t>
      </w:r>
    </w:p>
    <w:p w:rsidR="0068063D" w:rsidRDefault="00AE76A7">
      <w:pPr>
        <w:pStyle w:val="a5"/>
        <w:tabs>
          <w:tab w:val="left" w:pos="0"/>
        </w:tabs>
        <w:wordWrap w:val="0"/>
        <w:spacing w:after="0" w:line="48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1.符合《中华人民共和国政府采购法》第二十二条规定条件，必须具备本次招标服务的经营资质；</w:t>
      </w:r>
    </w:p>
    <w:p w:rsidR="0068063D" w:rsidRDefault="00AE76A7">
      <w:pPr>
        <w:pStyle w:val="a5"/>
        <w:tabs>
          <w:tab w:val="left" w:pos="0"/>
        </w:tabs>
        <w:wordWrap w:val="0"/>
        <w:spacing w:after="0" w:line="48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2.近三年内有从事上述项目经营的业绩；</w:t>
      </w:r>
    </w:p>
    <w:p w:rsidR="0068063D" w:rsidRDefault="00AE76A7">
      <w:pPr>
        <w:pStyle w:val="a5"/>
        <w:tabs>
          <w:tab w:val="left" w:pos="0"/>
        </w:tabs>
        <w:wordWrap w:val="0"/>
        <w:spacing w:after="0" w:line="48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 具有建筑装饰工程设计专项类乙级或建筑工程设计乙级资质或工程设计综合类乙级及以上资质；</w:t>
      </w:r>
    </w:p>
    <w:p w:rsidR="0068063D" w:rsidRDefault="00AE76A7">
      <w:pPr>
        <w:pStyle w:val="a5"/>
        <w:tabs>
          <w:tab w:val="left" w:pos="0"/>
        </w:tabs>
        <w:wordWrap w:val="0"/>
        <w:spacing w:after="0" w:line="48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 拟派项目总设计师具有中级及以上职称的一级或二级注册建筑师；</w:t>
      </w:r>
    </w:p>
    <w:p w:rsidR="0068063D" w:rsidRDefault="00AE76A7">
      <w:pPr>
        <w:pStyle w:val="a5"/>
        <w:tabs>
          <w:tab w:val="left" w:pos="0"/>
        </w:tabs>
        <w:wordWrap w:val="0"/>
        <w:spacing w:after="0" w:line="48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 本项目不接受联合体投标</w:t>
      </w:r>
    </w:p>
    <w:p w:rsidR="0068063D" w:rsidRDefault="00AE76A7">
      <w:pPr>
        <w:pStyle w:val="a5"/>
        <w:tabs>
          <w:tab w:val="left" w:pos="0"/>
        </w:tabs>
        <w:wordWrap w:val="0"/>
        <w:spacing w:after="0" w:line="48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四、响应文件编制要求</w:t>
      </w:r>
    </w:p>
    <w:p w:rsidR="0068063D" w:rsidRDefault="00AE76A7">
      <w:pPr>
        <w:pStyle w:val="a5"/>
        <w:tabs>
          <w:tab w:val="left" w:pos="0"/>
        </w:tabs>
        <w:wordWrap w:val="0"/>
        <w:spacing w:after="0" w:line="48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 响应文件分报价文件。</w:t>
      </w:r>
    </w:p>
    <w:p w:rsidR="0068063D" w:rsidRDefault="00AE76A7">
      <w:pPr>
        <w:pStyle w:val="a5"/>
        <w:tabs>
          <w:tab w:val="left" w:pos="0"/>
        </w:tabs>
        <w:wordWrap w:val="0"/>
        <w:spacing w:after="0" w:line="48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 报价文件至少应包括以下内容（均需加盖公章）（1）投标企业法人授权</w:t>
      </w:r>
      <w:r>
        <w:rPr>
          <w:rFonts w:ascii="华文细黑" w:eastAsia="华文细黑" w:hAnsi="华文细黑" w:cs="华文细黑" w:hint="eastAsia"/>
          <w:sz w:val="24"/>
          <w:szCs w:val="24"/>
        </w:rPr>
        <w:lastRenderedPageBreak/>
        <w:t>委托书；（2）受委托人的身份证复印件；（3）企业法人营业执照；（4）所有资质及认证文件；</w:t>
      </w:r>
    </w:p>
    <w:p w:rsidR="0068063D" w:rsidRDefault="00AE76A7">
      <w:pPr>
        <w:pStyle w:val="a5"/>
        <w:tabs>
          <w:tab w:val="left" w:pos="0"/>
        </w:tabs>
        <w:wordWrap w:val="0"/>
        <w:spacing w:after="0" w:line="48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五、报价要求</w:t>
      </w:r>
    </w:p>
    <w:p w:rsidR="0068063D" w:rsidRDefault="00AE76A7">
      <w:pPr>
        <w:pStyle w:val="a5"/>
        <w:tabs>
          <w:tab w:val="left" w:pos="0"/>
        </w:tabs>
        <w:wordWrap w:val="0"/>
        <w:spacing w:after="0" w:line="48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本次报价总价不得超过5万元。</w:t>
      </w:r>
    </w:p>
    <w:p w:rsidR="0068063D" w:rsidRDefault="00AE76A7">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六、议价截止时间、议价时间及地点</w:t>
      </w:r>
    </w:p>
    <w:p w:rsidR="0068063D" w:rsidRDefault="00AE76A7">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 递交议价文件截止时间：2020年</w:t>
      </w:r>
      <w:r>
        <w:rPr>
          <w:rFonts w:ascii="华文细黑" w:eastAsia="华文细黑" w:hAnsi="华文细黑" w:cs="华文细黑" w:hint="eastAsia"/>
          <w:sz w:val="24"/>
          <w:szCs w:val="24"/>
          <w:u w:val="single"/>
        </w:rPr>
        <w:t>9</w:t>
      </w:r>
      <w:r>
        <w:rPr>
          <w:rFonts w:ascii="华文细黑" w:eastAsia="华文细黑" w:hAnsi="华文细黑" w:cs="华文细黑" w:hint="eastAsia"/>
          <w:sz w:val="24"/>
          <w:szCs w:val="24"/>
        </w:rPr>
        <w:t>月</w:t>
      </w:r>
      <w:r>
        <w:rPr>
          <w:rFonts w:ascii="华文细黑" w:eastAsia="华文细黑" w:hAnsi="华文细黑" w:cs="华文细黑" w:hint="eastAsia"/>
          <w:sz w:val="24"/>
          <w:szCs w:val="24"/>
          <w:u w:val="single"/>
        </w:rPr>
        <w:t xml:space="preserve"> </w:t>
      </w:r>
      <w:r w:rsidR="00DD4BF9">
        <w:rPr>
          <w:rFonts w:ascii="华文细黑" w:eastAsia="华文细黑" w:hAnsi="华文细黑" w:cs="华文细黑" w:hint="eastAsia"/>
          <w:sz w:val="24"/>
          <w:szCs w:val="24"/>
          <w:u w:val="single"/>
        </w:rPr>
        <w:t>17</w:t>
      </w:r>
      <w:r>
        <w:rPr>
          <w:rFonts w:ascii="华文细黑" w:eastAsia="华文细黑" w:hAnsi="华文细黑" w:cs="华文细黑" w:hint="eastAsia"/>
          <w:sz w:val="24"/>
          <w:szCs w:val="24"/>
        </w:rPr>
        <w:t>日（周</w:t>
      </w:r>
      <w:r>
        <w:rPr>
          <w:rFonts w:ascii="华文细黑" w:eastAsia="华文细黑" w:hAnsi="华文细黑" w:cs="华文细黑" w:hint="eastAsia"/>
          <w:sz w:val="24"/>
          <w:szCs w:val="24"/>
          <w:u w:val="single"/>
        </w:rPr>
        <w:t xml:space="preserve"> </w:t>
      </w:r>
      <w:r w:rsidR="00DD4BF9">
        <w:rPr>
          <w:rFonts w:ascii="华文细黑" w:eastAsia="华文细黑" w:hAnsi="华文细黑" w:cs="华文细黑" w:hint="eastAsia"/>
          <w:sz w:val="24"/>
          <w:szCs w:val="24"/>
          <w:u w:val="single"/>
        </w:rPr>
        <w:t>四</w:t>
      </w:r>
      <w:r>
        <w:rPr>
          <w:rFonts w:ascii="华文细黑" w:eastAsia="华文细黑" w:hAnsi="华文细黑" w:cs="华文细黑" w:hint="eastAsia"/>
          <w:sz w:val="24"/>
          <w:szCs w:val="24"/>
          <w:u w:val="single"/>
        </w:rPr>
        <w:t xml:space="preserve"> </w:t>
      </w:r>
      <w:r>
        <w:rPr>
          <w:rFonts w:ascii="华文细黑" w:eastAsia="华文细黑" w:hAnsi="华文细黑" w:cs="华文细黑" w:hint="eastAsia"/>
          <w:sz w:val="24"/>
          <w:szCs w:val="24"/>
        </w:rPr>
        <w:t>）17：00，逾期不再接受任何形式的报名。</w:t>
      </w:r>
    </w:p>
    <w:p w:rsidR="0068063D" w:rsidRDefault="00AE76A7">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2．议价时间及地点：院方另行通知</w:t>
      </w:r>
    </w:p>
    <w:p w:rsidR="0068063D" w:rsidRDefault="00AE76A7">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3．投标地点：浙江省肿瘤医院行政楼</w:t>
      </w:r>
      <w:r>
        <w:rPr>
          <w:rFonts w:ascii="华文细黑" w:eastAsia="华文细黑" w:hAnsi="华文细黑" w:cs="华文细黑" w:hint="eastAsia"/>
          <w:sz w:val="24"/>
          <w:szCs w:val="24"/>
          <w:u w:val="single"/>
        </w:rPr>
        <w:t>403</w:t>
      </w:r>
      <w:r>
        <w:rPr>
          <w:rFonts w:ascii="华文细黑" w:eastAsia="华文细黑" w:hAnsi="华文细黑" w:cs="华文细黑" w:hint="eastAsia"/>
          <w:sz w:val="24"/>
          <w:szCs w:val="24"/>
        </w:rPr>
        <w:t>室</w:t>
      </w:r>
    </w:p>
    <w:p w:rsidR="0068063D" w:rsidRDefault="00AE76A7">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 采用快递方式递交议价文件，必须对议价文件进行密封并在密封处加盖公章，并标明联系人及联系方式，</w:t>
      </w:r>
      <w:bookmarkStart w:id="0" w:name="_GoBack"/>
      <w:bookmarkEnd w:id="0"/>
      <w:r>
        <w:rPr>
          <w:rFonts w:ascii="华文细黑" w:eastAsia="华文细黑" w:hAnsi="华文细黑" w:cs="华文细黑" w:hint="eastAsia"/>
          <w:sz w:val="24"/>
          <w:szCs w:val="24"/>
        </w:rPr>
        <w:t>快递费用由议价单位自理，不接受到付件。邮寄地址：杭州市拱墅区半山东路1号浙江省肿瘤医院行政楼</w:t>
      </w:r>
      <w:r>
        <w:rPr>
          <w:rFonts w:ascii="华文细黑" w:eastAsia="华文细黑" w:hAnsi="华文细黑" w:cs="华文细黑" w:hint="eastAsia"/>
          <w:sz w:val="24"/>
          <w:szCs w:val="24"/>
          <w:u w:val="single"/>
        </w:rPr>
        <w:t>403</w:t>
      </w:r>
      <w:r>
        <w:rPr>
          <w:rFonts w:ascii="华文细黑" w:eastAsia="华文细黑" w:hAnsi="华文细黑" w:cs="华文细黑" w:hint="eastAsia"/>
          <w:sz w:val="24"/>
          <w:szCs w:val="24"/>
        </w:rPr>
        <w:t>室。</w:t>
      </w:r>
    </w:p>
    <w:p w:rsidR="0068063D" w:rsidRDefault="00AE76A7">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七、联系方式：</w:t>
      </w:r>
    </w:p>
    <w:p w:rsidR="0068063D" w:rsidRDefault="00AE76A7">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 地址：杭州市拱墅区半山东路1号</w:t>
      </w:r>
    </w:p>
    <w:p w:rsidR="0068063D" w:rsidRDefault="00AE76A7">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 联系方式：</w:t>
      </w:r>
    </w:p>
    <w:p w:rsidR="0068063D" w:rsidRDefault="00AE76A7" w:rsidP="00513FB4">
      <w:pPr>
        <w:pStyle w:val="a5"/>
        <w:tabs>
          <w:tab w:val="left" w:pos="0"/>
        </w:tabs>
        <w:wordWrap w:val="0"/>
        <w:spacing w:after="0" w:line="440" w:lineRule="exact"/>
        <w:ind w:leftChars="0" w:left="0" w:firstLineChars="250" w:firstLine="600"/>
        <w:rPr>
          <w:rFonts w:ascii="华文细黑" w:eastAsia="华文细黑" w:hAnsi="华文细黑" w:cs="华文细黑"/>
          <w:sz w:val="24"/>
          <w:szCs w:val="24"/>
        </w:rPr>
      </w:pPr>
      <w:r>
        <w:rPr>
          <w:rFonts w:ascii="华文细黑" w:eastAsia="华文细黑" w:hAnsi="华文细黑" w:cs="华文细黑" w:hint="eastAsia"/>
          <w:sz w:val="24"/>
          <w:szCs w:val="24"/>
        </w:rPr>
        <w:t xml:space="preserve"> 联系人：叶先生    联系电话：0571-88122529</w:t>
      </w:r>
    </w:p>
    <w:p w:rsidR="0068063D" w:rsidRDefault="0068063D">
      <w:pPr>
        <w:pStyle w:val="a5"/>
        <w:tabs>
          <w:tab w:val="left" w:pos="0"/>
        </w:tabs>
        <w:wordWrap w:val="0"/>
        <w:spacing w:after="0" w:line="440" w:lineRule="exact"/>
        <w:ind w:leftChars="0" w:left="0"/>
        <w:rPr>
          <w:rFonts w:ascii="华文细黑" w:eastAsia="华文细黑" w:hAnsi="华文细黑" w:cs="华文细黑"/>
          <w:sz w:val="24"/>
          <w:szCs w:val="24"/>
        </w:rPr>
      </w:pPr>
    </w:p>
    <w:p w:rsidR="0068063D" w:rsidRDefault="0068063D">
      <w:pPr>
        <w:pStyle w:val="a5"/>
        <w:tabs>
          <w:tab w:val="left" w:pos="0"/>
        </w:tabs>
        <w:wordWrap w:val="0"/>
        <w:spacing w:after="0" w:line="440" w:lineRule="exact"/>
        <w:ind w:leftChars="0" w:left="0"/>
        <w:rPr>
          <w:rFonts w:ascii="华文细黑" w:eastAsia="华文细黑" w:hAnsi="华文细黑" w:cs="华文细黑"/>
          <w:sz w:val="24"/>
          <w:szCs w:val="24"/>
        </w:rPr>
      </w:pPr>
    </w:p>
    <w:p w:rsidR="0068063D" w:rsidRDefault="0068063D">
      <w:pPr>
        <w:pStyle w:val="a5"/>
        <w:tabs>
          <w:tab w:val="left" w:pos="0"/>
        </w:tabs>
        <w:wordWrap w:val="0"/>
        <w:spacing w:after="0" w:line="440" w:lineRule="exact"/>
        <w:ind w:leftChars="0" w:left="0"/>
        <w:rPr>
          <w:rFonts w:ascii="华文细黑" w:eastAsia="华文细黑" w:hAnsi="华文细黑" w:cs="华文细黑"/>
          <w:sz w:val="24"/>
          <w:szCs w:val="24"/>
        </w:rPr>
      </w:pPr>
    </w:p>
    <w:p w:rsidR="0068063D" w:rsidRDefault="00AE76A7" w:rsidP="007A09A1">
      <w:pPr>
        <w:pStyle w:val="a5"/>
        <w:tabs>
          <w:tab w:val="left" w:pos="0"/>
        </w:tabs>
        <w:wordWrap w:val="0"/>
        <w:spacing w:after="0" w:line="440" w:lineRule="exact"/>
        <w:ind w:leftChars="0" w:left="0" w:firstLineChars="2600" w:firstLine="6240"/>
        <w:rPr>
          <w:rFonts w:ascii="华文细黑" w:eastAsia="华文细黑" w:hAnsi="华文细黑" w:cs="华文细黑"/>
          <w:sz w:val="24"/>
          <w:szCs w:val="24"/>
        </w:rPr>
      </w:pPr>
      <w:r>
        <w:rPr>
          <w:rFonts w:ascii="华文细黑" w:eastAsia="华文细黑" w:hAnsi="华文细黑" w:cs="华文细黑" w:hint="eastAsia"/>
          <w:sz w:val="24"/>
          <w:szCs w:val="24"/>
        </w:rPr>
        <w:t>浙江省肿瘤医院</w:t>
      </w:r>
    </w:p>
    <w:p w:rsidR="0068063D" w:rsidRDefault="00AE76A7">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 xml:space="preserve">                                                   2020年0</w:t>
      </w:r>
      <w:r w:rsidR="007A09A1">
        <w:rPr>
          <w:rFonts w:ascii="华文细黑" w:eastAsia="华文细黑" w:hAnsi="华文细黑" w:cs="华文细黑" w:hint="eastAsia"/>
          <w:sz w:val="24"/>
          <w:szCs w:val="24"/>
        </w:rPr>
        <w:t>9</w:t>
      </w:r>
      <w:r>
        <w:rPr>
          <w:rFonts w:ascii="华文细黑" w:eastAsia="华文细黑" w:hAnsi="华文细黑" w:cs="华文细黑" w:hint="eastAsia"/>
          <w:sz w:val="24"/>
          <w:szCs w:val="24"/>
        </w:rPr>
        <w:t>月</w:t>
      </w:r>
      <w:r w:rsidR="007A09A1">
        <w:rPr>
          <w:rFonts w:ascii="华文细黑" w:eastAsia="华文细黑" w:hAnsi="华文细黑" w:cs="华文细黑" w:hint="eastAsia"/>
          <w:sz w:val="24"/>
          <w:szCs w:val="24"/>
        </w:rPr>
        <w:t>17</w:t>
      </w:r>
      <w:r>
        <w:rPr>
          <w:rFonts w:ascii="华文细黑" w:eastAsia="华文细黑" w:hAnsi="华文细黑" w:cs="华文细黑" w:hint="eastAsia"/>
          <w:sz w:val="24"/>
          <w:szCs w:val="24"/>
        </w:rPr>
        <w:t>日</w:t>
      </w:r>
    </w:p>
    <w:p w:rsidR="0068063D" w:rsidRDefault="00AE76A7">
      <w:r>
        <w:rPr>
          <w:rFonts w:hint="eastAsia"/>
        </w:rPr>
        <w:br w:type="page"/>
      </w:r>
    </w:p>
    <w:p w:rsidR="0068063D" w:rsidRDefault="00AE76A7">
      <w:pPr>
        <w:rPr>
          <w:sz w:val="52"/>
          <w:szCs w:val="52"/>
        </w:rPr>
      </w:pPr>
      <w:r>
        <w:rPr>
          <w:rFonts w:hint="eastAsia"/>
          <w:sz w:val="52"/>
          <w:szCs w:val="52"/>
        </w:rPr>
        <w:lastRenderedPageBreak/>
        <w:t>附件</w:t>
      </w:r>
      <w:r>
        <w:rPr>
          <w:rFonts w:hint="eastAsia"/>
          <w:sz w:val="52"/>
          <w:szCs w:val="52"/>
        </w:rPr>
        <w:t>1</w:t>
      </w:r>
      <w:r>
        <w:rPr>
          <w:rFonts w:hint="eastAsia"/>
          <w:sz w:val="52"/>
          <w:szCs w:val="52"/>
        </w:rPr>
        <w:t>：</w:t>
      </w:r>
    </w:p>
    <w:p w:rsidR="0068063D" w:rsidRDefault="00AE76A7">
      <w:pPr>
        <w:jc w:val="center"/>
        <w:rPr>
          <w:sz w:val="52"/>
          <w:szCs w:val="52"/>
        </w:rPr>
      </w:pPr>
      <w:r>
        <w:rPr>
          <w:rFonts w:hint="eastAsia"/>
          <w:sz w:val="52"/>
          <w:szCs w:val="52"/>
        </w:rPr>
        <w:t>授权</w:t>
      </w:r>
      <w:hyperlink r:id="rId13" w:tgtFrame="http://www.liuxue86.com/a/_blank" w:history="1">
        <w:r>
          <w:rPr>
            <w:rFonts w:hint="eastAsia"/>
            <w:sz w:val="52"/>
            <w:szCs w:val="52"/>
          </w:rPr>
          <w:t>委托书</w:t>
        </w:r>
      </w:hyperlink>
    </w:p>
    <w:p w:rsidR="0068063D" w:rsidRDefault="00AE76A7">
      <w:pPr>
        <w:rPr>
          <w:sz w:val="28"/>
          <w:szCs w:val="28"/>
        </w:rPr>
      </w:pPr>
      <w:r>
        <w:rPr>
          <w:rFonts w:hint="eastAsia"/>
          <w:sz w:val="28"/>
          <w:szCs w:val="28"/>
        </w:rPr>
        <w:t xml:space="preserve">　本公司特委托姓名：</w:t>
      </w:r>
      <w:r>
        <w:rPr>
          <w:rFonts w:hint="eastAsia"/>
          <w:sz w:val="28"/>
          <w:szCs w:val="28"/>
        </w:rPr>
        <w:t>____________</w:t>
      </w:r>
      <w:r>
        <w:rPr>
          <w:rFonts w:hint="eastAsia"/>
          <w:sz w:val="28"/>
          <w:szCs w:val="28"/>
        </w:rPr>
        <w:t>，性别</w:t>
      </w:r>
      <w:r>
        <w:rPr>
          <w:rFonts w:hint="eastAsia"/>
          <w:sz w:val="28"/>
          <w:szCs w:val="28"/>
        </w:rPr>
        <w:t>:_______</w:t>
      </w:r>
      <w:r>
        <w:rPr>
          <w:rFonts w:hint="eastAsia"/>
          <w:sz w:val="28"/>
          <w:szCs w:val="28"/>
        </w:rPr>
        <w:t>身份证号</w:t>
      </w:r>
      <w:r>
        <w:rPr>
          <w:rFonts w:hint="eastAsia"/>
          <w:sz w:val="28"/>
          <w:szCs w:val="28"/>
        </w:rPr>
        <w:t>:_____________________</w:t>
      </w:r>
      <w:r>
        <w:rPr>
          <w:rFonts w:hint="eastAsia"/>
          <w:sz w:val="28"/>
          <w:szCs w:val="28"/>
        </w:rPr>
        <w:t>，作为我公司的合法代理人，全权代表我公司办理浙江省肿瘤医院相关事项，对委托人在办理上述事项过程中所签署的有关文件，我公司均予以认可，并承担相应的法律责任</w:t>
      </w:r>
      <w:r>
        <w:rPr>
          <w:rFonts w:hint="eastAsia"/>
          <w:sz w:val="28"/>
          <w:szCs w:val="28"/>
        </w:rPr>
        <w:t>.</w:t>
      </w:r>
    </w:p>
    <w:p w:rsidR="0068063D" w:rsidRDefault="00AE76A7">
      <w:pPr>
        <w:rPr>
          <w:sz w:val="28"/>
          <w:szCs w:val="28"/>
        </w:rPr>
      </w:pPr>
      <w:r>
        <w:rPr>
          <w:rFonts w:hint="eastAsia"/>
          <w:sz w:val="28"/>
          <w:szCs w:val="28"/>
        </w:rPr>
        <w:t xml:space="preserve">　　委托期限</w:t>
      </w:r>
      <w:r>
        <w:rPr>
          <w:rFonts w:hint="eastAsia"/>
          <w:sz w:val="28"/>
          <w:szCs w:val="28"/>
        </w:rPr>
        <w:t>:</w:t>
      </w:r>
      <w:r>
        <w:rPr>
          <w:rFonts w:hint="eastAsia"/>
          <w:sz w:val="28"/>
          <w:szCs w:val="28"/>
        </w:rPr>
        <w:t>自签字之日起至上述事项办完为止</w:t>
      </w:r>
      <w:r>
        <w:rPr>
          <w:rFonts w:hint="eastAsia"/>
          <w:sz w:val="28"/>
          <w:szCs w:val="28"/>
        </w:rPr>
        <w:t>.</w:t>
      </w:r>
    </w:p>
    <w:p w:rsidR="0068063D" w:rsidRDefault="0068063D">
      <w:pPr>
        <w:rPr>
          <w:sz w:val="28"/>
          <w:szCs w:val="28"/>
        </w:rPr>
      </w:pPr>
    </w:p>
    <w:p w:rsidR="0068063D" w:rsidRDefault="00AE76A7">
      <w:pPr>
        <w:wordWrap w:val="0"/>
        <w:jc w:val="right"/>
        <w:rPr>
          <w:sz w:val="28"/>
          <w:szCs w:val="28"/>
        </w:rPr>
      </w:pPr>
      <w:r>
        <w:rPr>
          <w:rFonts w:hint="eastAsia"/>
          <w:sz w:val="28"/>
          <w:szCs w:val="28"/>
        </w:rPr>
        <w:t>法人代表：</w:t>
      </w:r>
    </w:p>
    <w:p w:rsidR="0068063D" w:rsidRDefault="00AE76A7">
      <w:pPr>
        <w:wordWrap w:val="0"/>
        <w:jc w:val="center"/>
        <w:rPr>
          <w:sz w:val="28"/>
          <w:szCs w:val="28"/>
        </w:rPr>
      </w:pPr>
      <w:r>
        <w:rPr>
          <w:rFonts w:hint="eastAsia"/>
          <w:sz w:val="28"/>
          <w:szCs w:val="28"/>
        </w:rPr>
        <w:t>公司名称</w:t>
      </w:r>
      <w:r>
        <w:rPr>
          <w:rFonts w:hint="eastAsia"/>
          <w:sz w:val="28"/>
          <w:szCs w:val="28"/>
        </w:rPr>
        <w:t>:</w:t>
      </w:r>
    </w:p>
    <w:p w:rsidR="0068063D" w:rsidRDefault="00AE76A7">
      <w:pPr>
        <w:jc w:val="right"/>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68063D" w:rsidRDefault="0068063D">
      <w:pPr>
        <w:spacing w:line="440" w:lineRule="exact"/>
        <w:jc w:val="right"/>
      </w:pPr>
    </w:p>
    <w:p w:rsidR="0068063D" w:rsidRDefault="0068063D">
      <w:pPr>
        <w:pStyle w:val="a5"/>
        <w:tabs>
          <w:tab w:val="left" w:pos="0"/>
        </w:tabs>
        <w:wordWrap w:val="0"/>
        <w:spacing w:after="0" w:line="440" w:lineRule="exact"/>
        <w:ind w:leftChars="0" w:left="0"/>
        <w:jc w:val="right"/>
      </w:pPr>
    </w:p>
    <w:sectPr w:rsidR="0068063D" w:rsidSect="0068063D">
      <w:headerReference w:type="default" r:id="rId14"/>
      <w:footerReference w:type="default" r:id="rId15"/>
      <w:headerReference w:type="first" r:id="rId16"/>
      <w:footerReference w:type="first" r:id="rId17"/>
      <w:pgSz w:w="11906" w:h="16838"/>
      <w:pgMar w:top="1440" w:right="1800" w:bottom="1440" w:left="180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B57" w:rsidRDefault="00514B57" w:rsidP="0068063D">
      <w:r>
        <w:separator/>
      </w:r>
    </w:p>
  </w:endnote>
  <w:endnote w:type="continuationSeparator" w:id="1">
    <w:p w:rsidR="00514B57" w:rsidRDefault="00514B57" w:rsidP="006806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63D" w:rsidRDefault="00EA3386">
    <w:pPr>
      <w:pStyle w:val="a7"/>
      <w:framePr w:wrap="around" w:vAnchor="text" w:hAnchor="margin" w:xAlign="center" w:y="2"/>
      <w:rPr>
        <w:rStyle w:val="ad"/>
      </w:rPr>
    </w:pPr>
    <w:r>
      <w:fldChar w:fldCharType="begin"/>
    </w:r>
    <w:r w:rsidR="00AE76A7">
      <w:rPr>
        <w:rStyle w:val="ad"/>
      </w:rPr>
      <w:instrText xml:space="preserve">PAGE  </w:instrText>
    </w:r>
    <w:r>
      <w:fldChar w:fldCharType="end"/>
    </w:r>
  </w:p>
  <w:p w:rsidR="0068063D" w:rsidRDefault="0068063D">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63D" w:rsidRDefault="0068063D">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63D" w:rsidRDefault="00EA3386">
    <w:pPr>
      <w:pStyle w:val="a7"/>
      <w:jc w:val="center"/>
    </w:pPr>
    <w:r>
      <w:fldChar w:fldCharType="begin"/>
    </w:r>
    <w:r w:rsidR="00AE76A7">
      <w:rPr>
        <w:rStyle w:val="ad"/>
      </w:rPr>
      <w:instrText xml:space="preserve"> PAGE </w:instrText>
    </w:r>
    <w:r>
      <w:fldChar w:fldCharType="separate"/>
    </w:r>
    <w:r w:rsidR="00217FC0">
      <w:rPr>
        <w:rStyle w:val="ad"/>
        <w:noProof/>
      </w:rPr>
      <w:t>1</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63D" w:rsidRDefault="0068063D">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63D" w:rsidRDefault="0068063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B57" w:rsidRDefault="00514B57" w:rsidP="0068063D">
      <w:r>
        <w:separator/>
      </w:r>
    </w:p>
  </w:footnote>
  <w:footnote w:type="continuationSeparator" w:id="1">
    <w:p w:rsidR="00514B57" w:rsidRDefault="00514B57" w:rsidP="006806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AF5" w:rsidRDefault="00106AF5">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63D" w:rsidRDefault="0068063D">
    <w:pPr>
      <w:pStyle w:val="a8"/>
      <w:pBdr>
        <w:bottom w:val="single" w:sz="6"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AF5" w:rsidRDefault="00106AF5">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63D" w:rsidRDefault="0068063D">
    <w:pPr>
      <w:pStyle w:val="a8"/>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63D" w:rsidRDefault="0068063D">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8FC7F3D"/>
    <w:rsid w:val="00106AF5"/>
    <w:rsid w:val="00217FC0"/>
    <w:rsid w:val="00513FB4"/>
    <w:rsid w:val="00514B57"/>
    <w:rsid w:val="0068063D"/>
    <w:rsid w:val="007A09A1"/>
    <w:rsid w:val="00AE76A7"/>
    <w:rsid w:val="00DD4BF9"/>
    <w:rsid w:val="00EA3386"/>
    <w:rsid w:val="03EC3CE1"/>
    <w:rsid w:val="063208CF"/>
    <w:rsid w:val="07C904D2"/>
    <w:rsid w:val="07CD72E2"/>
    <w:rsid w:val="0854225F"/>
    <w:rsid w:val="09AC7B34"/>
    <w:rsid w:val="0A1D66DF"/>
    <w:rsid w:val="0CA70545"/>
    <w:rsid w:val="0D43052A"/>
    <w:rsid w:val="109848C5"/>
    <w:rsid w:val="10B04510"/>
    <w:rsid w:val="133E55D2"/>
    <w:rsid w:val="13AA5AD0"/>
    <w:rsid w:val="14AF1FFA"/>
    <w:rsid w:val="186E039E"/>
    <w:rsid w:val="1AE2747C"/>
    <w:rsid w:val="1AE94B8D"/>
    <w:rsid w:val="1C602D60"/>
    <w:rsid w:val="1D1B4069"/>
    <w:rsid w:val="1E755027"/>
    <w:rsid w:val="25F76C1E"/>
    <w:rsid w:val="261A3D2C"/>
    <w:rsid w:val="26212EF7"/>
    <w:rsid w:val="26A055F1"/>
    <w:rsid w:val="271577AD"/>
    <w:rsid w:val="27622B4F"/>
    <w:rsid w:val="27FA485B"/>
    <w:rsid w:val="2A5965E2"/>
    <w:rsid w:val="2BF96F6F"/>
    <w:rsid w:val="2D282DE6"/>
    <w:rsid w:val="2D6B50D0"/>
    <w:rsid w:val="2DDD6F61"/>
    <w:rsid w:val="329763A8"/>
    <w:rsid w:val="347D0A86"/>
    <w:rsid w:val="353324D4"/>
    <w:rsid w:val="38EF7149"/>
    <w:rsid w:val="38FC7F3D"/>
    <w:rsid w:val="3A140A17"/>
    <w:rsid w:val="3AB103B1"/>
    <w:rsid w:val="3B97567C"/>
    <w:rsid w:val="3D3A3B9C"/>
    <w:rsid w:val="3D63623D"/>
    <w:rsid w:val="3E1F7478"/>
    <w:rsid w:val="415E7867"/>
    <w:rsid w:val="41DB4835"/>
    <w:rsid w:val="42AF4681"/>
    <w:rsid w:val="42D206C7"/>
    <w:rsid w:val="433F7B6D"/>
    <w:rsid w:val="43587E57"/>
    <w:rsid w:val="47D703B6"/>
    <w:rsid w:val="49075482"/>
    <w:rsid w:val="49D32A72"/>
    <w:rsid w:val="4A437485"/>
    <w:rsid w:val="4AAC6732"/>
    <w:rsid w:val="4E8906A9"/>
    <w:rsid w:val="507E01D9"/>
    <w:rsid w:val="54A17A22"/>
    <w:rsid w:val="57E906EE"/>
    <w:rsid w:val="58A92678"/>
    <w:rsid w:val="5AA2310A"/>
    <w:rsid w:val="5F453A6D"/>
    <w:rsid w:val="5FA54E79"/>
    <w:rsid w:val="600E7E56"/>
    <w:rsid w:val="6031407E"/>
    <w:rsid w:val="623C44CF"/>
    <w:rsid w:val="63A96F59"/>
    <w:rsid w:val="644841BC"/>
    <w:rsid w:val="64C17567"/>
    <w:rsid w:val="67564F5E"/>
    <w:rsid w:val="67832C8C"/>
    <w:rsid w:val="67854C12"/>
    <w:rsid w:val="69E34B52"/>
    <w:rsid w:val="6ADF4DE8"/>
    <w:rsid w:val="701C6243"/>
    <w:rsid w:val="73B41659"/>
    <w:rsid w:val="740A5DBF"/>
    <w:rsid w:val="749F74E9"/>
    <w:rsid w:val="78351B6A"/>
    <w:rsid w:val="78D941C0"/>
    <w:rsid w:val="795C315F"/>
    <w:rsid w:val="79D51966"/>
    <w:rsid w:val="7D161986"/>
    <w:rsid w:val="7EEC0AEA"/>
    <w:rsid w:val="7F3F2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063D"/>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8063D"/>
    <w:pPr>
      <w:widowControl/>
      <w:adjustRightInd w:val="0"/>
      <w:snapToGrid w:val="0"/>
      <w:spacing w:line="480" w:lineRule="exact"/>
      <w:ind w:firstLine="567"/>
    </w:pPr>
    <w:rPr>
      <w:rFonts w:ascii="宋体"/>
      <w:snapToGrid w:val="0"/>
      <w:color w:val="000000"/>
      <w:kern w:val="28"/>
      <w:sz w:val="28"/>
      <w:szCs w:val="20"/>
    </w:rPr>
  </w:style>
  <w:style w:type="paragraph" w:styleId="a4">
    <w:name w:val="Body Text"/>
    <w:basedOn w:val="a"/>
    <w:qFormat/>
    <w:rsid w:val="0068063D"/>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5">
    <w:name w:val="Body Text Indent"/>
    <w:basedOn w:val="a"/>
    <w:qFormat/>
    <w:rsid w:val="0068063D"/>
    <w:pPr>
      <w:spacing w:after="120"/>
      <w:ind w:leftChars="200" w:left="420"/>
    </w:pPr>
  </w:style>
  <w:style w:type="paragraph" w:styleId="a6">
    <w:name w:val="Plain Text"/>
    <w:basedOn w:val="a"/>
    <w:qFormat/>
    <w:rsid w:val="0068063D"/>
    <w:rPr>
      <w:rFonts w:ascii="宋体" w:hAnsi="Courier New"/>
      <w:szCs w:val="20"/>
    </w:rPr>
  </w:style>
  <w:style w:type="paragraph" w:styleId="a7">
    <w:name w:val="footer"/>
    <w:basedOn w:val="a"/>
    <w:qFormat/>
    <w:rsid w:val="0068063D"/>
    <w:pPr>
      <w:tabs>
        <w:tab w:val="center" w:pos="4153"/>
        <w:tab w:val="right" w:pos="8306"/>
      </w:tabs>
      <w:adjustRightInd w:val="0"/>
      <w:spacing w:line="240" w:lineRule="atLeast"/>
      <w:jc w:val="left"/>
      <w:textAlignment w:val="baseline"/>
    </w:pPr>
    <w:rPr>
      <w:kern w:val="0"/>
      <w:sz w:val="18"/>
    </w:rPr>
  </w:style>
  <w:style w:type="paragraph" w:styleId="a8">
    <w:name w:val="header"/>
    <w:basedOn w:val="a"/>
    <w:qFormat/>
    <w:rsid w:val="0068063D"/>
    <w:pPr>
      <w:pBdr>
        <w:bottom w:val="single" w:sz="6" w:space="1" w:color="auto"/>
      </w:pBdr>
      <w:tabs>
        <w:tab w:val="center" w:pos="4153"/>
        <w:tab w:val="right" w:pos="8306"/>
      </w:tabs>
      <w:adjustRightInd w:val="0"/>
      <w:spacing w:line="240" w:lineRule="atLeast"/>
      <w:jc w:val="center"/>
      <w:textAlignment w:val="baseline"/>
    </w:pPr>
    <w:rPr>
      <w:kern w:val="0"/>
      <w:sz w:val="18"/>
    </w:rPr>
  </w:style>
  <w:style w:type="paragraph" w:styleId="HTML">
    <w:name w:val="HTML Preformatted"/>
    <w:basedOn w:val="a"/>
    <w:qFormat/>
    <w:rsid w:val="0068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rPr>
  </w:style>
  <w:style w:type="paragraph" w:styleId="a9">
    <w:name w:val="Normal (Web)"/>
    <w:basedOn w:val="a"/>
    <w:qFormat/>
    <w:rsid w:val="0068063D"/>
    <w:pPr>
      <w:widowControl/>
      <w:spacing w:beforeAutospacing="1" w:afterAutospacing="1"/>
      <w:jc w:val="left"/>
    </w:pPr>
    <w:rPr>
      <w:rFonts w:ascii="宋体" w:hAnsi="宋体" w:cs="宋体"/>
      <w:kern w:val="0"/>
      <w:sz w:val="24"/>
    </w:rPr>
  </w:style>
  <w:style w:type="paragraph" w:styleId="aa">
    <w:name w:val="Body Text First Indent"/>
    <w:basedOn w:val="a4"/>
    <w:uiPriority w:val="99"/>
    <w:qFormat/>
    <w:rsid w:val="0068063D"/>
    <w:pPr>
      <w:ind w:firstLineChars="100" w:firstLine="420"/>
    </w:pPr>
  </w:style>
  <w:style w:type="table" w:styleId="ab">
    <w:name w:val="Table Grid"/>
    <w:basedOn w:val="a1"/>
    <w:qFormat/>
    <w:rsid w:val="0068063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68063D"/>
    <w:rPr>
      <w:b/>
    </w:rPr>
  </w:style>
  <w:style w:type="character" w:styleId="ad">
    <w:name w:val="page number"/>
    <w:basedOn w:val="a0"/>
    <w:qFormat/>
    <w:rsid w:val="0068063D"/>
  </w:style>
  <w:style w:type="paragraph" w:customStyle="1" w:styleId="2">
    <w:name w:val="正文2"/>
    <w:basedOn w:val="a"/>
    <w:qFormat/>
    <w:rsid w:val="0068063D"/>
    <w:pPr>
      <w:spacing w:line="360" w:lineRule="auto"/>
      <w:ind w:firstLineChars="200" w:firstLine="510"/>
    </w:pPr>
    <w:rPr>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liuxue86.com/hetongfanben/wtsf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218</Words>
  <Characters>1249</Characters>
  <Application>Microsoft Office Word</Application>
  <DocSecurity>0</DocSecurity>
  <Lines>10</Lines>
  <Paragraphs>2</Paragraphs>
  <ScaleCrop>false</ScaleCrop>
  <Company>Microsoft</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Hami猫不迷糊</dc:creator>
  <cp:lastModifiedBy>AutoBVT</cp:lastModifiedBy>
  <cp:revision>5</cp:revision>
  <cp:lastPrinted>2020-08-31T09:05:00Z</cp:lastPrinted>
  <dcterms:created xsi:type="dcterms:W3CDTF">2020-09-11T01:27:00Z</dcterms:created>
  <dcterms:modified xsi:type="dcterms:W3CDTF">2020-09-11T06:59:00Z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