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262" w:rsidRDefault="00752262" w:rsidP="00752262">
      <w:pPr>
        <w:pStyle w:val="a5"/>
        <w:spacing w:before="0" w:beforeAutospacing="0" w:after="0" w:afterAutospacing="0" w:line="420" w:lineRule="atLeast"/>
        <w:rPr>
          <w:sz w:val="28"/>
          <w:szCs w:val="28"/>
        </w:rPr>
      </w:pPr>
      <w:r w:rsidRPr="00185050">
        <w:rPr>
          <w:rFonts w:hint="eastAsia"/>
          <w:sz w:val="28"/>
          <w:szCs w:val="28"/>
        </w:rPr>
        <w:t>双道微量注射泵技术参数：</w:t>
      </w:r>
    </w:p>
    <w:p w:rsidR="00752262" w:rsidRPr="00185050" w:rsidRDefault="00752262" w:rsidP="00752262">
      <w:pPr>
        <w:pStyle w:val="a5"/>
        <w:spacing w:before="0" w:beforeAutospacing="0" w:after="0" w:afterAutospacing="0" w:line="420" w:lineRule="atLeast"/>
        <w:rPr>
          <w:sz w:val="28"/>
          <w:szCs w:val="28"/>
        </w:rPr>
      </w:pPr>
      <w:r w:rsidRPr="00185050">
        <w:rPr>
          <w:rFonts w:hint="eastAsia"/>
          <w:sz w:val="28"/>
          <w:szCs w:val="28"/>
        </w:rPr>
        <w:t>注射器规格：10ml，20ml，30ml，50ml（60ml）</w:t>
      </w:r>
    </w:p>
    <w:p w:rsidR="00752262" w:rsidRPr="00185050" w:rsidRDefault="00752262" w:rsidP="00752262">
      <w:pPr>
        <w:widowControl/>
        <w:spacing w:after="30"/>
        <w:jc w:val="left"/>
        <w:rPr>
          <w:rFonts w:asciiTheme="minorEastAsia" w:hAnsiTheme="minorEastAsia" w:cs="Arial"/>
          <w:kern w:val="0"/>
          <w:sz w:val="28"/>
          <w:szCs w:val="28"/>
        </w:rPr>
      </w:pPr>
      <w:r w:rsidRPr="00185050">
        <w:rPr>
          <w:rFonts w:hint="eastAsia"/>
          <w:sz w:val="28"/>
          <w:szCs w:val="28"/>
        </w:rPr>
        <w:t>注射器速率：</w:t>
      </w:r>
      <w:r w:rsidRPr="00185050">
        <w:rPr>
          <w:rFonts w:asciiTheme="minorEastAsia" w:hAnsiTheme="minorEastAsia" w:cs="Arial"/>
          <w:kern w:val="0"/>
          <w:sz w:val="28"/>
          <w:szCs w:val="28"/>
        </w:rPr>
        <w:t>0.1ml/h-1200ml/h (每级0.1ml/h, 1000ml/h以上每级1ml/h) 50ml注射器</w:t>
      </w:r>
    </w:p>
    <w:p w:rsidR="00752262" w:rsidRPr="00185050" w:rsidRDefault="00752262" w:rsidP="00752262">
      <w:pPr>
        <w:widowControl/>
        <w:spacing w:after="30"/>
        <w:jc w:val="left"/>
        <w:rPr>
          <w:rFonts w:asciiTheme="minorEastAsia" w:hAnsiTheme="minorEastAsia" w:cs="Arial"/>
          <w:kern w:val="0"/>
          <w:sz w:val="28"/>
          <w:szCs w:val="28"/>
        </w:rPr>
      </w:pPr>
      <w:r w:rsidRPr="00185050">
        <w:rPr>
          <w:rFonts w:asciiTheme="minorEastAsia" w:hAnsiTheme="minorEastAsia" w:cs="Arial" w:hint="eastAsia"/>
          <w:kern w:val="0"/>
          <w:sz w:val="28"/>
          <w:szCs w:val="28"/>
        </w:rPr>
        <w:t>快速推注：</w:t>
      </w:r>
      <w:r w:rsidRPr="00185050">
        <w:rPr>
          <w:rFonts w:asciiTheme="minorEastAsia" w:hAnsiTheme="minorEastAsia" w:cs="Arial"/>
          <w:kern w:val="0"/>
          <w:sz w:val="28"/>
          <w:szCs w:val="28"/>
        </w:rPr>
        <w:t>1200ml/h 50ml注射器</w:t>
      </w:r>
    </w:p>
    <w:p w:rsidR="00752262" w:rsidRPr="00185050" w:rsidRDefault="00752262" w:rsidP="00752262">
      <w:pPr>
        <w:widowControl/>
        <w:spacing w:after="30"/>
        <w:jc w:val="left"/>
        <w:rPr>
          <w:rFonts w:asciiTheme="minorEastAsia" w:hAnsiTheme="minorEastAsia" w:cs="Arial"/>
          <w:kern w:val="0"/>
          <w:sz w:val="28"/>
          <w:szCs w:val="28"/>
        </w:rPr>
      </w:pPr>
      <w:r w:rsidRPr="00185050">
        <w:rPr>
          <w:rFonts w:asciiTheme="minorEastAsia" w:hAnsiTheme="minorEastAsia" w:cs="Arial" w:hint="eastAsia"/>
          <w:kern w:val="0"/>
          <w:sz w:val="28"/>
          <w:szCs w:val="28"/>
        </w:rPr>
        <w:t>注射精度：</w:t>
      </w:r>
      <w:r w:rsidRPr="00185050">
        <w:rPr>
          <w:rFonts w:asciiTheme="minorEastAsia" w:hAnsiTheme="minorEastAsia" w:cs="Arial"/>
          <w:sz w:val="28"/>
          <w:szCs w:val="28"/>
        </w:rPr>
        <w:t>≤2% （机械精度≤1%）</w:t>
      </w:r>
    </w:p>
    <w:p w:rsidR="00752262" w:rsidRDefault="00752262" w:rsidP="00752262">
      <w:pPr>
        <w:pStyle w:val="a5"/>
        <w:spacing w:before="0" w:beforeAutospacing="0" w:after="0" w:afterAutospacing="0" w:line="420" w:lineRule="atLeast"/>
        <w:rPr>
          <w:rFonts w:asciiTheme="minorEastAsia" w:eastAsiaTheme="minorEastAsia" w:hAnsiTheme="minorEastAsia" w:cs="Arial"/>
          <w:sz w:val="28"/>
          <w:szCs w:val="28"/>
        </w:rPr>
      </w:pPr>
      <w:r w:rsidRPr="00362715">
        <w:rPr>
          <w:rFonts w:asciiTheme="minorEastAsia" w:eastAsiaTheme="minorEastAsia" w:hAnsiTheme="minorEastAsia" w:hint="eastAsia"/>
          <w:sz w:val="28"/>
          <w:szCs w:val="28"/>
        </w:rPr>
        <w:t>累计容量：</w:t>
      </w:r>
      <w:r w:rsidRPr="00362715">
        <w:rPr>
          <w:rFonts w:asciiTheme="minorEastAsia" w:eastAsiaTheme="minorEastAsia" w:hAnsiTheme="minorEastAsia" w:cs="Arial"/>
          <w:sz w:val="28"/>
          <w:szCs w:val="28"/>
        </w:rPr>
        <w:t>0-9999ml</w:t>
      </w:r>
    </w:p>
    <w:p w:rsidR="00752262" w:rsidRDefault="00752262" w:rsidP="00752262">
      <w:pPr>
        <w:pStyle w:val="a5"/>
        <w:spacing w:before="0" w:beforeAutospacing="0" w:after="0" w:afterAutospacing="0" w:line="420" w:lineRule="atLeast"/>
        <w:rPr>
          <w:rFonts w:asciiTheme="minorEastAsia" w:eastAsiaTheme="minorEastAsia" w:hAnsiTheme="minorEastAsia" w:cs="Arial"/>
          <w:sz w:val="28"/>
          <w:szCs w:val="28"/>
        </w:rPr>
      </w:pPr>
      <w:r w:rsidRPr="00362715">
        <w:rPr>
          <w:rFonts w:asciiTheme="minorEastAsia" w:eastAsiaTheme="minorEastAsia" w:hAnsiTheme="minorEastAsia" w:hint="eastAsia"/>
          <w:sz w:val="28"/>
          <w:szCs w:val="28"/>
        </w:rPr>
        <w:t>限制量：</w:t>
      </w:r>
      <w:r w:rsidRPr="00362715">
        <w:rPr>
          <w:rFonts w:asciiTheme="minorEastAsia" w:eastAsiaTheme="minorEastAsia" w:hAnsiTheme="minorEastAsia" w:cs="Arial"/>
          <w:sz w:val="28"/>
          <w:szCs w:val="28"/>
        </w:rPr>
        <w:t>0-9999ml</w:t>
      </w:r>
    </w:p>
    <w:p w:rsidR="009719B2" w:rsidRPr="00752262" w:rsidRDefault="003E7833"/>
    <w:sectPr w:rsidR="009719B2" w:rsidRPr="00752262" w:rsidSect="00FF05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7833" w:rsidRDefault="003E7833" w:rsidP="00752262">
      <w:r>
        <w:separator/>
      </w:r>
    </w:p>
  </w:endnote>
  <w:endnote w:type="continuationSeparator" w:id="0">
    <w:p w:rsidR="003E7833" w:rsidRDefault="003E7833" w:rsidP="007522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7833" w:rsidRDefault="003E7833" w:rsidP="00752262">
      <w:r>
        <w:separator/>
      </w:r>
    </w:p>
  </w:footnote>
  <w:footnote w:type="continuationSeparator" w:id="0">
    <w:p w:rsidR="003E7833" w:rsidRDefault="003E7833" w:rsidP="007522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2262"/>
    <w:rsid w:val="003E7833"/>
    <w:rsid w:val="00752262"/>
    <w:rsid w:val="008F0181"/>
    <w:rsid w:val="009D1EC0"/>
    <w:rsid w:val="00FF0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2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522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5226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522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52262"/>
    <w:rPr>
      <w:sz w:val="18"/>
      <w:szCs w:val="18"/>
    </w:rPr>
  </w:style>
  <w:style w:type="paragraph" w:styleId="a5">
    <w:name w:val="Normal (Web)"/>
    <w:basedOn w:val="a"/>
    <w:uiPriority w:val="99"/>
    <w:unhideWhenUsed/>
    <w:rsid w:val="0075226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2019-07-16T08:23:00Z</dcterms:created>
  <dcterms:modified xsi:type="dcterms:W3CDTF">2019-07-16T08:23:00Z</dcterms:modified>
</cp:coreProperties>
</file>