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8F" w:rsidRDefault="0015078F">
      <w:pPr>
        <w:tabs>
          <w:tab w:val="left" w:pos="4470"/>
        </w:tabs>
        <w:jc w:val="center"/>
        <w:rPr>
          <w:rFonts w:hint="eastAsia"/>
          <w:sz w:val="72"/>
        </w:rPr>
      </w:pPr>
    </w:p>
    <w:p w:rsidR="0015078F" w:rsidRDefault="0015078F">
      <w:pPr>
        <w:tabs>
          <w:tab w:val="left" w:pos="4470"/>
        </w:tabs>
        <w:jc w:val="center"/>
        <w:rPr>
          <w:sz w:val="72"/>
        </w:rPr>
      </w:pPr>
    </w:p>
    <w:p w:rsidR="0015078F" w:rsidRDefault="0015078F">
      <w:pPr>
        <w:tabs>
          <w:tab w:val="left" w:pos="4470"/>
        </w:tabs>
        <w:jc w:val="center"/>
        <w:outlineLvl w:val="0"/>
        <w:rPr>
          <w:sz w:val="72"/>
        </w:rPr>
      </w:pPr>
      <w:r>
        <w:rPr>
          <w:rFonts w:hint="eastAsia"/>
          <w:sz w:val="72"/>
        </w:rPr>
        <w:t>浙江省肿瘤医院</w:t>
      </w:r>
    </w:p>
    <w:p w:rsidR="0015078F" w:rsidRDefault="0015078F">
      <w:pPr>
        <w:tabs>
          <w:tab w:val="left" w:pos="4470"/>
        </w:tabs>
        <w:jc w:val="center"/>
        <w:rPr>
          <w:sz w:val="72"/>
        </w:rPr>
      </w:pPr>
    </w:p>
    <w:p w:rsidR="0015078F" w:rsidRPr="00F47E67" w:rsidRDefault="000807AE">
      <w:pPr>
        <w:tabs>
          <w:tab w:val="left" w:pos="4470"/>
        </w:tabs>
        <w:jc w:val="center"/>
        <w:rPr>
          <w:sz w:val="72"/>
        </w:rPr>
      </w:pPr>
      <w:r>
        <w:rPr>
          <w:rFonts w:hint="eastAsia"/>
          <w:sz w:val="72"/>
        </w:rPr>
        <w:t>总务</w:t>
      </w:r>
      <w:r w:rsidR="00AA6865" w:rsidRPr="00F47E67">
        <w:rPr>
          <w:rFonts w:hint="eastAsia"/>
          <w:sz w:val="72"/>
        </w:rPr>
        <w:t>材料</w:t>
      </w:r>
    </w:p>
    <w:p w:rsidR="0015078F" w:rsidRDefault="0015078F">
      <w:pPr>
        <w:tabs>
          <w:tab w:val="left" w:pos="4470"/>
        </w:tabs>
        <w:jc w:val="center"/>
        <w:rPr>
          <w:sz w:val="72"/>
        </w:rPr>
      </w:pPr>
    </w:p>
    <w:p w:rsidR="0015078F" w:rsidRDefault="0015078F">
      <w:pPr>
        <w:tabs>
          <w:tab w:val="left" w:pos="4470"/>
        </w:tabs>
        <w:jc w:val="center"/>
        <w:outlineLvl w:val="0"/>
        <w:rPr>
          <w:sz w:val="72"/>
        </w:rPr>
      </w:pPr>
      <w:r>
        <w:rPr>
          <w:rFonts w:hint="eastAsia"/>
          <w:sz w:val="72"/>
        </w:rPr>
        <w:t>招（议）标文件</w:t>
      </w:r>
    </w:p>
    <w:p w:rsidR="0015078F" w:rsidRDefault="0015078F">
      <w:pPr>
        <w:tabs>
          <w:tab w:val="left" w:pos="4470"/>
        </w:tabs>
        <w:jc w:val="center"/>
        <w:rPr>
          <w:sz w:val="72"/>
        </w:rPr>
      </w:pPr>
    </w:p>
    <w:p w:rsidR="0015078F" w:rsidRDefault="0015078F">
      <w:pPr>
        <w:tabs>
          <w:tab w:val="left" w:pos="4470"/>
        </w:tabs>
        <w:jc w:val="center"/>
        <w:rPr>
          <w:sz w:val="72"/>
        </w:rPr>
      </w:pPr>
    </w:p>
    <w:p w:rsidR="0015078F" w:rsidRDefault="0015078F">
      <w:pPr>
        <w:tabs>
          <w:tab w:val="left" w:pos="4470"/>
        </w:tabs>
        <w:jc w:val="center"/>
        <w:rPr>
          <w:sz w:val="44"/>
        </w:rPr>
      </w:pPr>
      <w:r w:rsidRPr="00F47E67">
        <w:rPr>
          <w:sz w:val="44"/>
        </w:rPr>
        <w:t>20</w:t>
      </w:r>
      <w:r w:rsidR="000807AE">
        <w:rPr>
          <w:rFonts w:hint="eastAsia"/>
          <w:sz w:val="44"/>
        </w:rPr>
        <w:t>17</w:t>
      </w:r>
      <w:r w:rsidRPr="00F47E67">
        <w:rPr>
          <w:rFonts w:hint="eastAsia"/>
          <w:sz w:val="44"/>
        </w:rPr>
        <w:t>年</w:t>
      </w:r>
      <w:r w:rsidR="000807AE">
        <w:rPr>
          <w:rFonts w:hint="eastAsia"/>
          <w:sz w:val="44"/>
        </w:rPr>
        <w:t>12</w:t>
      </w:r>
      <w:r>
        <w:rPr>
          <w:rFonts w:hint="eastAsia"/>
          <w:sz w:val="44"/>
        </w:rPr>
        <w:t>月</w:t>
      </w:r>
      <w:r>
        <w:rPr>
          <w:sz w:val="44"/>
        </w:rPr>
        <w:br w:type="page"/>
      </w:r>
    </w:p>
    <w:p w:rsidR="0015078F" w:rsidRDefault="0015078F">
      <w:pPr>
        <w:tabs>
          <w:tab w:val="left" w:pos="4470"/>
        </w:tabs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lastRenderedPageBreak/>
        <w:t>招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标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时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间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</w:p>
    <w:p w:rsidR="0015078F" w:rsidRDefault="0015078F">
      <w:pPr>
        <w:tabs>
          <w:tab w:val="left" w:pos="4470"/>
        </w:tabs>
        <w:jc w:val="center"/>
        <w:outlineLvl w:val="0"/>
        <w:rPr>
          <w:b/>
          <w:sz w:val="36"/>
        </w:rPr>
      </w:pPr>
    </w:p>
    <w:p w:rsidR="0015078F" w:rsidRPr="004602F1" w:rsidRDefault="0015078F" w:rsidP="00934090">
      <w:pPr>
        <w:tabs>
          <w:tab w:val="left" w:pos="4470"/>
        </w:tabs>
        <w:spacing w:line="480" w:lineRule="auto"/>
        <w:ind w:left="2880" w:hangingChars="800" w:hanging="2880"/>
        <w:rPr>
          <w:sz w:val="36"/>
        </w:rPr>
      </w:pPr>
      <w:r>
        <w:rPr>
          <w:rFonts w:hint="eastAsia"/>
          <w:sz w:val="36"/>
        </w:rPr>
        <w:t>公布</w:t>
      </w:r>
      <w:r w:rsidR="00AC667F" w:rsidRPr="00AC667F">
        <w:rPr>
          <w:rFonts w:hint="eastAsia"/>
          <w:sz w:val="36"/>
        </w:rPr>
        <w:t>招</w:t>
      </w:r>
      <w:r w:rsidR="00AC667F" w:rsidRPr="00AC667F">
        <w:rPr>
          <w:sz w:val="36"/>
        </w:rPr>
        <w:t>(</w:t>
      </w:r>
      <w:r w:rsidR="00AC667F" w:rsidRPr="00AC667F">
        <w:rPr>
          <w:rFonts w:hint="eastAsia"/>
          <w:sz w:val="36"/>
        </w:rPr>
        <w:t>议</w:t>
      </w:r>
      <w:r w:rsidR="00AC667F" w:rsidRPr="00AC667F">
        <w:rPr>
          <w:sz w:val="36"/>
        </w:rPr>
        <w:t>)</w:t>
      </w:r>
      <w:r w:rsidR="00AC667F" w:rsidRPr="00AC667F">
        <w:rPr>
          <w:rFonts w:hint="eastAsia"/>
          <w:sz w:val="36"/>
        </w:rPr>
        <w:t>标</w:t>
      </w:r>
      <w:r>
        <w:rPr>
          <w:rFonts w:hint="eastAsia"/>
          <w:sz w:val="36"/>
        </w:rPr>
        <w:t>信息</w:t>
      </w:r>
      <w:r>
        <w:rPr>
          <w:sz w:val="36"/>
        </w:rPr>
        <w:t>:</w:t>
      </w:r>
      <w:r w:rsidRPr="004602F1">
        <w:rPr>
          <w:sz w:val="36"/>
        </w:rPr>
        <w:t>20</w:t>
      </w:r>
      <w:r w:rsidR="0013683F" w:rsidRPr="004602F1">
        <w:rPr>
          <w:rFonts w:hint="eastAsia"/>
          <w:sz w:val="36"/>
        </w:rPr>
        <w:t>1</w:t>
      </w:r>
      <w:r w:rsidR="000807AE">
        <w:rPr>
          <w:rFonts w:hint="eastAsia"/>
          <w:sz w:val="36"/>
        </w:rPr>
        <w:t>7</w:t>
      </w:r>
      <w:r w:rsidRPr="004602F1">
        <w:rPr>
          <w:rFonts w:hint="eastAsia"/>
          <w:sz w:val="36"/>
        </w:rPr>
        <w:t>年</w:t>
      </w:r>
      <w:r w:rsidR="00016676">
        <w:rPr>
          <w:rFonts w:hint="eastAsia"/>
          <w:sz w:val="36"/>
        </w:rPr>
        <w:t xml:space="preserve"> </w:t>
      </w:r>
      <w:r w:rsidR="00934090">
        <w:rPr>
          <w:rFonts w:hint="eastAsia"/>
          <w:sz w:val="36"/>
        </w:rPr>
        <w:t>12</w:t>
      </w:r>
      <w:r w:rsidRPr="004602F1">
        <w:rPr>
          <w:rFonts w:hint="eastAsia"/>
          <w:sz w:val="36"/>
        </w:rPr>
        <w:t>月</w:t>
      </w:r>
      <w:r w:rsidR="00934090">
        <w:rPr>
          <w:rFonts w:hint="eastAsia"/>
          <w:sz w:val="36"/>
        </w:rPr>
        <w:t>21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日</w:t>
      </w:r>
      <w:r w:rsidRPr="004602F1">
        <w:rPr>
          <w:sz w:val="36"/>
        </w:rPr>
        <w:t>~</w:t>
      </w:r>
      <w:r w:rsidR="00934090">
        <w:rPr>
          <w:rFonts w:hint="eastAsia"/>
          <w:sz w:val="36"/>
        </w:rPr>
        <w:t>2018</w:t>
      </w:r>
      <w:r w:rsidR="00934090">
        <w:rPr>
          <w:rFonts w:hint="eastAsia"/>
          <w:sz w:val="36"/>
        </w:rPr>
        <w:t>年</w:t>
      </w:r>
      <w:r w:rsidR="00934090">
        <w:rPr>
          <w:rFonts w:hint="eastAsia"/>
          <w:sz w:val="36"/>
        </w:rPr>
        <w:t>1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月</w:t>
      </w:r>
      <w:r w:rsidR="00934090">
        <w:rPr>
          <w:rFonts w:hint="eastAsia"/>
          <w:sz w:val="36"/>
        </w:rPr>
        <w:t>5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日</w:t>
      </w:r>
    </w:p>
    <w:p w:rsidR="0015078F" w:rsidRPr="004602F1" w:rsidRDefault="0015078F">
      <w:pPr>
        <w:tabs>
          <w:tab w:val="left" w:pos="4470"/>
        </w:tabs>
        <w:spacing w:line="480" w:lineRule="auto"/>
        <w:rPr>
          <w:sz w:val="36"/>
        </w:rPr>
      </w:pPr>
    </w:p>
    <w:p w:rsidR="0015078F" w:rsidRPr="004602F1" w:rsidRDefault="0015078F">
      <w:pPr>
        <w:tabs>
          <w:tab w:val="left" w:pos="4470"/>
        </w:tabs>
        <w:spacing w:line="480" w:lineRule="auto"/>
        <w:rPr>
          <w:sz w:val="36"/>
        </w:rPr>
      </w:pPr>
      <w:r w:rsidRPr="004602F1">
        <w:rPr>
          <w:rFonts w:hint="eastAsia"/>
          <w:sz w:val="36"/>
        </w:rPr>
        <w:t>接受投标</w:t>
      </w:r>
      <w:r w:rsidRPr="004602F1">
        <w:rPr>
          <w:sz w:val="36"/>
        </w:rPr>
        <w:t>: 20</w:t>
      </w:r>
      <w:r w:rsidR="0013683F" w:rsidRPr="004602F1">
        <w:rPr>
          <w:rFonts w:hint="eastAsia"/>
          <w:sz w:val="36"/>
        </w:rPr>
        <w:t>1</w:t>
      </w:r>
      <w:r w:rsidR="00934090">
        <w:rPr>
          <w:rFonts w:hint="eastAsia"/>
          <w:sz w:val="36"/>
        </w:rPr>
        <w:t>7</w:t>
      </w:r>
      <w:r w:rsidRPr="004602F1">
        <w:rPr>
          <w:rFonts w:hint="eastAsia"/>
          <w:sz w:val="36"/>
        </w:rPr>
        <w:t>年</w:t>
      </w:r>
      <w:r w:rsidR="00934090">
        <w:rPr>
          <w:rFonts w:hint="eastAsia"/>
          <w:sz w:val="36"/>
        </w:rPr>
        <w:t>12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月</w:t>
      </w:r>
      <w:r w:rsidR="00934090">
        <w:rPr>
          <w:rFonts w:hint="eastAsia"/>
          <w:sz w:val="36"/>
        </w:rPr>
        <w:t>21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日</w:t>
      </w:r>
      <w:r w:rsidRPr="004602F1">
        <w:rPr>
          <w:sz w:val="36"/>
        </w:rPr>
        <w:t>~</w:t>
      </w:r>
      <w:r w:rsidR="00016676">
        <w:rPr>
          <w:rFonts w:hint="eastAsia"/>
          <w:sz w:val="36"/>
        </w:rPr>
        <w:t xml:space="preserve"> </w:t>
      </w:r>
      <w:r w:rsidR="00934090">
        <w:rPr>
          <w:rFonts w:hint="eastAsia"/>
          <w:sz w:val="36"/>
        </w:rPr>
        <w:t>2018</w:t>
      </w:r>
      <w:r w:rsidR="00934090">
        <w:rPr>
          <w:rFonts w:hint="eastAsia"/>
          <w:sz w:val="36"/>
        </w:rPr>
        <w:t>年</w:t>
      </w:r>
      <w:r w:rsidR="00934090">
        <w:rPr>
          <w:rFonts w:hint="eastAsia"/>
          <w:sz w:val="36"/>
        </w:rPr>
        <w:t>1</w:t>
      </w:r>
      <w:r w:rsidRPr="004602F1">
        <w:rPr>
          <w:rFonts w:hint="eastAsia"/>
          <w:sz w:val="36"/>
        </w:rPr>
        <w:t>月</w:t>
      </w:r>
      <w:r w:rsidR="00934090">
        <w:rPr>
          <w:rFonts w:hint="eastAsia"/>
          <w:sz w:val="36"/>
        </w:rPr>
        <w:t>5</w:t>
      </w:r>
      <w:r w:rsidR="00016676">
        <w:rPr>
          <w:rFonts w:hint="eastAsia"/>
          <w:sz w:val="36"/>
        </w:rPr>
        <w:t xml:space="preserve"> </w:t>
      </w:r>
      <w:r w:rsidRPr="004602F1">
        <w:rPr>
          <w:rFonts w:hint="eastAsia"/>
          <w:sz w:val="36"/>
        </w:rPr>
        <w:t>日</w:t>
      </w:r>
    </w:p>
    <w:p w:rsidR="007D04F7" w:rsidRDefault="007D04F7">
      <w:pPr>
        <w:tabs>
          <w:tab w:val="left" w:pos="4470"/>
        </w:tabs>
        <w:spacing w:line="480" w:lineRule="auto"/>
        <w:rPr>
          <w:sz w:val="36"/>
        </w:rPr>
      </w:pPr>
    </w:p>
    <w:p w:rsidR="007D04F7" w:rsidRDefault="007D04F7" w:rsidP="00F22319">
      <w:pPr>
        <w:tabs>
          <w:tab w:val="left" w:pos="4470"/>
        </w:tabs>
        <w:spacing w:line="480" w:lineRule="auto"/>
        <w:ind w:left="2160" w:hangingChars="600" w:hanging="2160"/>
        <w:rPr>
          <w:sz w:val="36"/>
        </w:rPr>
      </w:pPr>
      <w:r>
        <w:rPr>
          <w:rFonts w:hint="eastAsia"/>
          <w:sz w:val="36"/>
        </w:rPr>
        <w:t>投标书地点：杭州</w:t>
      </w:r>
      <w:r w:rsidR="003F4149">
        <w:rPr>
          <w:rFonts w:hint="eastAsia"/>
          <w:sz w:val="36"/>
        </w:rPr>
        <w:t>半山东路</w:t>
      </w:r>
      <w:r w:rsidR="003F4149">
        <w:rPr>
          <w:rFonts w:hint="eastAsia"/>
          <w:sz w:val="36"/>
        </w:rPr>
        <w:t>1</w:t>
      </w:r>
      <w:r w:rsidR="003F4149">
        <w:rPr>
          <w:rFonts w:hint="eastAsia"/>
          <w:sz w:val="36"/>
        </w:rPr>
        <w:t>号</w:t>
      </w:r>
      <w:r>
        <w:rPr>
          <w:rFonts w:hint="eastAsia"/>
          <w:sz w:val="36"/>
        </w:rPr>
        <w:t>浙江省肿瘤医院</w:t>
      </w:r>
      <w:r w:rsidR="003F4149">
        <w:rPr>
          <w:rFonts w:hint="eastAsia"/>
          <w:sz w:val="36"/>
        </w:rPr>
        <w:t>12</w:t>
      </w:r>
      <w:r w:rsidR="003F4149">
        <w:rPr>
          <w:rFonts w:hint="eastAsia"/>
          <w:sz w:val="36"/>
        </w:rPr>
        <w:t>号楼</w:t>
      </w:r>
      <w:r w:rsidR="003F4149">
        <w:rPr>
          <w:rFonts w:hint="eastAsia"/>
          <w:sz w:val="36"/>
        </w:rPr>
        <w:t>1</w:t>
      </w:r>
      <w:r w:rsidR="003F4149">
        <w:rPr>
          <w:rFonts w:hint="eastAsia"/>
          <w:sz w:val="36"/>
        </w:rPr>
        <w:t>楼中心库房</w:t>
      </w:r>
    </w:p>
    <w:p w:rsidR="0015078F" w:rsidRDefault="0015078F">
      <w:pPr>
        <w:tabs>
          <w:tab w:val="left" w:pos="4470"/>
        </w:tabs>
        <w:spacing w:line="480" w:lineRule="auto"/>
        <w:rPr>
          <w:sz w:val="36"/>
        </w:rPr>
      </w:pPr>
    </w:p>
    <w:p w:rsidR="00F22319" w:rsidRDefault="00F22319">
      <w:pPr>
        <w:tabs>
          <w:tab w:val="left" w:pos="4470"/>
        </w:tabs>
        <w:spacing w:line="480" w:lineRule="auto"/>
        <w:rPr>
          <w:sz w:val="36"/>
        </w:rPr>
      </w:pPr>
      <w:r>
        <w:rPr>
          <w:rFonts w:hint="eastAsia"/>
          <w:sz w:val="36"/>
        </w:rPr>
        <w:t>联系电话：</w:t>
      </w:r>
      <w:r>
        <w:rPr>
          <w:rFonts w:hint="eastAsia"/>
          <w:sz w:val="36"/>
        </w:rPr>
        <w:t>0571-8812</w:t>
      </w:r>
      <w:r w:rsidR="000807AE">
        <w:rPr>
          <w:rFonts w:hint="eastAsia"/>
          <w:sz w:val="36"/>
        </w:rPr>
        <w:t>2417</w:t>
      </w:r>
      <w:r w:rsidR="00386C78">
        <w:rPr>
          <w:rFonts w:hint="eastAsia"/>
          <w:sz w:val="36"/>
        </w:rPr>
        <w:t xml:space="preserve"> </w:t>
      </w:r>
      <w:r w:rsidR="00386C78">
        <w:rPr>
          <w:rFonts w:hint="eastAsia"/>
          <w:sz w:val="36"/>
        </w:rPr>
        <w:t>章老师</w:t>
      </w:r>
    </w:p>
    <w:p w:rsidR="00F22319" w:rsidRDefault="00F22319">
      <w:pPr>
        <w:tabs>
          <w:tab w:val="left" w:pos="4470"/>
        </w:tabs>
        <w:spacing w:line="480" w:lineRule="auto"/>
        <w:rPr>
          <w:sz w:val="36"/>
        </w:rPr>
      </w:pPr>
    </w:p>
    <w:p w:rsidR="0015078F" w:rsidRDefault="0015078F">
      <w:pPr>
        <w:tabs>
          <w:tab w:val="left" w:pos="4470"/>
        </w:tabs>
        <w:spacing w:line="480" w:lineRule="auto"/>
        <w:rPr>
          <w:sz w:val="36"/>
        </w:rPr>
      </w:pPr>
      <w:r>
        <w:rPr>
          <w:rFonts w:hint="eastAsia"/>
          <w:sz w:val="36"/>
        </w:rPr>
        <w:t>开（议）标、评标</w:t>
      </w:r>
      <w:r>
        <w:rPr>
          <w:sz w:val="36"/>
        </w:rPr>
        <w:t xml:space="preserve">: </w:t>
      </w:r>
      <w:r w:rsidR="0013683F">
        <w:rPr>
          <w:rFonts w:hint="eastAsia"/>
          <w:sz w:val="36"/>
        </w:rPr>
        <w:t>待定</w:t>
      </w:r>
      <w:r>
        <w:rPr>
          <w:rFonts w:hint="eastAsia"/>
          <w:sz w:val="36"/>
        </w:rPr>
        <w:t>，具体时间另行通知</w:t>
      </w:r>
    </w:p>
    <w:p w:rsidR="0015078F" w:rsidRDefault="0015078F">
      <w:pPr>
        <w:spacing w:before="156" w:after="468"/>
        <w:jc w:val="center"/>
        <w:rPr>
          <w:b/>
          <w:sz w:val="44"/>
        </w:rPr>
      </w:pPr>
      <w:r>
        <w:br w:type="page"/>
      </w:r>
      <w:r>
        <w:rPr>
          <w:rFonts w:hint="eastAsia"/>
          <w:b/>
          <w:sz w:val="44"/>
        </w:rPr>
        <w:lastRenderedPageBreak/>
        <w:t>投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标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须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知</w:t>
      </w:r>
    </w:p>
    <w:p w:rsidR="0015078F" w:rsidRDefault="00BE08EE" w:rsidP="006F1C24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一、</w:t>
      </w:r>
      <w:r w:rsidR="002E41D9">
        <w:rPr>
          <w:rFonts w:ascii="宋体" w:hAnsi="宋体" w:hint="eastAsia"/>
          <w:sz w:val="28"/>
        </w:rPr>
        <w:t>本次</w:t>
      </w:r>
      <w:r w:rsidR="00AC667F">
        <w:rPr>
          <w:rFonts w:hint="eastAsia"/>
          <w:sz w:val="28"/>
        </w:rPr>
        <w:t>招</w:t>
      </w:r>
      <w:r w:rsidR="00AC667F">
        <w:rPr>
          <w:sz w:val="28"/>
        </w:rPr>
        <w:t>(</w:t>
      </w:r>
      <w:r w:rsidR="00AC667F">
        <w:rPr>
          <w:rFonts w:hint="eastAsia"/>
          <w:sz w:val="28"/>
        </w:rPr>
        <w:t>议</w:t>
      </w:r>
      <w:r w:rsidR="00AC667F">
        <w:rPr>
          <w:sz w:val="28"/>
        </w:rPr>
        <w:t>)</w:t>
      </w:r>
      <w:r w:rsidR="00AC667F">
        <w:rPr>
          <w:rFonts w:hint="eastAsia"/>
          <w:sz w:val="28"/>
        </w:rPr>
        <w:t>标</w:t>
      </w:r>
      <w:r w:rsidR="002E41D9">
        <w:rPr>
          <w:rFonts w:ascii="宋体" w:hAnsi="宋体" w:hint="eastAsia"/>
          <w:sz w:val="28"/>
        </w:rPr>
        <w:t>文件包</w:t>
      </w:r>
      <w:r w:rsidR="002E41D9" w:rsidRPr="004A5727">
        <w:rPr>
          <w:rFonts w:ascii="宋体" w:hAnsi="宋体" w:hint="eastAsia"/>
          <w:sz w:val="28"/>
        </w:rPr>
        <w:t>括</w:t>
      </w:r>
      <w:r w:rsidR="0015078F" w:rsidRPr="004A5727">
        <w:rPr>
          <w:rFonts w:ascii="宋体" w:hAnsi="宋体" w:hint="eastAsia"/>
          <w:sz w:val="28"/>
        </w:rPr>
        <w:t>《</w:t>
      </w:r>
      <w:r w:rsidR="000807AE">
        <w:rPr>
          <w:rFonts w:ascii="宋体" w:hAnsi="宋体" w:hint="eastAsia"/>
          <w:sz w:val="28"/>
        </w:rPr>
        <w:t>总务</w:t>
      </w:r>
      <w:r w:rsidR="007B1774">
        <w:rPr>
          <w:rFonts w:ascii="宋体" w:hAnsi="宋体" w:hint="eastAsia"/>
          <w:sz w:val="28"/>
        </w:rPr>
        <w:t>材料</w:t>
      </w:r>
      <w:r w:rsidR="0015078F" w:rsidRPr="004A5727">
        <w:rPr>
          <w:rFonts w:ascii="宋体" w:hAnsi="宋体" w:hint="eastAsia"/>
          <w:sz w:val="28"/>
        </w:rPr>
        <w:t>投标报价单》（样本）、《委托授权书》（样本）、《关于产品质量及售后服务的承诺》（样本）。</w:t>
      </w:r>
    </w:p>
    <w:p w:rsidR="008135D3" w:rsidRDefault="00BE08EE" w:rsidP="006F1C24">
      <w:pPr>
        <w:tabs>
          <w:tab w:val="left" w:pos="8100"/>
        </w:tabs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</w:t>
      </w:r>
      <w:r w:rsidR="00197EC1">
        <w:rPr>
          <w:rFonts w:ascii="宋体" w:hAnsi="宋体" w:hint="eastAsia"/>
          <w:sz w:val="28"/>
        </w:rPr>
        <w:t>投标单位资格要求：</w:t>
      </w:r>
    </w:p>
    <w:p w:rsidR="008135D3" w:rsidRDefault="00197EC1" w:rsidP="008135D3">
      <w:pPr>
        <w:tabs>
          <w:tab w:val="left" w:pos="8100"/>
        </w:tabs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1、投标单位</w:t>
      </w:r>
      <w:r w:rsidR="0015078F">
        <w:rPr>
          <w:rFonts w:ascii="宋体" w:hAnsi="宋体" w:hint="eastAsia"/>
          <w:sz w:val="28"/>
        </w:rPr>
        <w:t>须</w:t>
      </w:r>
      <w:r>
        <w:rPr>
          <w:rFonts w:ascii="宋体" w:hAnsi="宋体" w:hint="eastAsia"/>
          <w:sz w:val="28"/>
        </w:rPr>
        <w:t>具备合法的独立法人</w:t>
      </w:r>
      <w:r w:rsidR="0015078F">
        <w:rPr>
          <w:rFonts w:ascii="宋体" w:hAnsi="宋体" w:hint="eastAsia"/>
          <w:sz w:val="28"/>
        </w:rPr>
        <w:t>经营资质</w:t>
      </w:r>
      <w:r>
        <w:rPr>
          <w:rFonts w:ascii="宋体" w:hAnsi="宋体" w:hint="eastAsia"/>
          <w:sz w:val="28"/>
        </w:rPr>
        <w:t>；</w:t>
      </w:r>
    </w:p>
    <w:p w:rsidR="008135D3" w:rsidRDefault="00197EC1" w:rsidP="008135D3">
      <w:pPr>
        <w:tabs>
          <w:tab w:val="left" w:pos="8100"/>
        </w:tabs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2、投标单位必须提供企业的</w:t>
      </w:r>
      <w:r w:rsidR="00A54002" w:rsidRPr="00BF5D45">
        <w:rPr>
          <w:rFonts w:ascii="宋体" w:hint="eastAsia"/>
          <w:sz w:val="28"/>
        </w:rPr>
        <w:t>《营业执照》</w:t>
      </w:r>
    </w:p>
    <w:p w:rsidR="006452FF" w:rsidRDefault="006452FF" w:rsidP="008135D3">
      <w:pPr>
        <w:tabs>
          <w:tab w:val="left" w:pos="8100"/>
        </w:tabs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3、投标单位需要提供投标产品相应的《使用说明书》等产品的相关资质和资料。</w:t>
      </w:r>
    </w:p>
    <w:p w:rsidR="008135D3" w:rsidRDefault="00BB714D" w:rsidP="008135D3">
      <w:pPr>
        <w:tabs>
          <w:tab w:val="left" w:pos="8100"/>
        </w:tabs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4</w:t>
      </w:r>
      <w:r w:rsidR="00984EBB">
        <w:rPr>
          <w:rFonts w:ascii="宋体" w:hint="eastAsia"/>
          <w:sz w:val="28"/>
        </w:rPr>
        <w:t>、所有证照均需齐全、在有效时间内、且无超范围经营现象</w:t>
      </w:r>
      <w:r w:rsidR="0015078F" w:rsidRPr="00BF5D45">
        <w:rPr>
          <w:rFonts w:ascii="宋体" w:hint="eastAsia"/>
          <w:sz w:val="28"/>
        </w:rPr>
        <w:t>；</w:t>
      </w:r>
    </w:p>
    <w:p w:rsidR="008135D3" w:rsidRDefault="00FC7462" w:rsidP="006F1C24">
      <w:pPr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三、标书内容及格式：</w:t>
      </w:r>
    </w:p>
    <w:p w:rsidR="007E136C" w:rsidRDefault="006E2FCD" w:rsidP="008135D3">
      <w:pPr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(一)</w:t>
      </w:r>
      <w:r w:rsidR="00FC7462">
        <w:rPr>
          <w:rFonts w:ascii="宋体" w:hint="eastAsia"/>
          <w:sz w:val="28"/>
        </w:rPr>
        <w:t>标书内容包括（</w:t>
      </w:r>
      <w:r w:rsidR="007E136C">
        <w:rPr>
          <w:rFonts w:ascii="宋体" w:hint="eastAsia"/>
          <w:sz w:val="28"/>
        </w:rPr>
        <w:t>分开包装</w:t>
      </w:r>
      <w:r w:rsidR="00FC7462">
        <w:rPr>
          <w:rFonts w:ascii="宋体" w:hint="eastAsia"/>
          <w:sz w:val="28"/>
        </w:rPr>
        <w:t>）：</w:t>
      </w:r>
    </w:p>
    <w:p w:rsidR="007E136C" w:rsidRDefault="006E2FCD" w:rsidP="000807AE">
      <w:pPr>
        <w:ind w:firstLine="425"/>
        <w:rPr>
          <w:rFonts w:ascii="宋体"/>
          <w:sz w:val="28"/>
        </w:rPr>
      </w:pPr>
      <w:r>
        <w:rPr>
          <w:rFonts w:ascii="宋体" w:hint="eastAsia"/>
          <w:sz w:val="28"/>
        </w:rPr>
        <w:t>1.</w:t>
      </w:r>
      <w:r w:rsidR="007E136C">
        <w:rPr>
          <w:rFonts w:ascii="宋体" w:hint="eastAsia"/>
          <w:sz w:val="28"/>
        </w:rPr>
        <w:t>资质部分</w:t>
      </w:r>
      <w:r w:rsidR="00AA6865">
        <w:rPr>
          <w:rFonts w:ascii="宋体" w:hint="eastAsia"/>
          <w:sz w:val="28"/>
        </w:rPr>
        <w:t>按顺序排列</w:t>
      </w:r>
      <w:r w:rsidR="00AA6865">
        <w:rPr>
          <w:rFonts w:ascii="宋体" w:hAnsi="宋体" w:hint="eastAsia"/>
          <w:sz w:val="28"/>
          <w:szCs w:val="30"/>
          <w:lang w:val="zh-CN"/>
        </w:rPr>
        <w:t>并逐页</w:t>
      </w:r>
      <w:r w:rsidR="00894829">
        <w:rPr>
          <w:rFonts w:ascii="宋体" w:hAnsi="宋体" w:hint="eastAsia"/>
          <w:sz w:val="28"/>
          <w:szCs w:val="30"/>
          <w:lang w:val="zh-CN"/>
        </w:rPr>
        <w:t>加</w:t>
      </w:r>
      <w:r w:rsidR="00AA6865">
        <w:rPr>
          <w:rFonts w:ascii="宋体" w:hAnsi="宋体" w:hint="eastAsia"/>
          <w:sz w:val="28"/>
          <w:szCs w:val="30"/>
          <w:lang w:val="zh-CN"/>
        </w:rPr>
        <w:t>盖</w:t>
      </w:r>
      <w:r w:rsidR="00894829">
        <w:rPr>
          <w:rFonts w:ascii="宋体" w:hAnsi="宋体" w:hint="eastAsia"/>
          <w:sz w:val="28"/>
          <w:szCs w:val="30"/>
          <w:lang w:val="zh-CN"/>
        </w:rPr>
        <w:t>投标单位</w:t>
      </w:r>
      <w:r w:rsidR="00AA6865">
        <w:rPr>
          <w:rFonts w:ascii="宋体" w:hAnsi="宋体" w:hint="eastAsia"/>
          <w:sz w:val="28"/>
          <w:szCs w:val="30"/>
          <w:lang w:val="zh-CN"/>
        </w:rPr>
        <w:t>红章</w:t>
      </w:r>
      <w:r w:rsidR="007E136C">
        <w:rPr>
          <w:rFonts w:ascii="宋体" w:hint="eastAsia"/>
          <w:sz w:val="28"/>
        </w:rPr>
        <w:t>：</w:t>
      </w:r>
    </w:p>
    <w:p w:rsidR="007E136C" w:rsidRDefault="006E2FCD" w:rsidP="007E136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（1）</w:t>
      </w:r>
      <w:r w:rsidR="00894829">
        <w:rPr>
          <w:rFonts w:ascii="宋体" w:hAnsi="宋体" w:hint="eastAsia"/>
          <w:sz w:val="28"/>
        </w:rPr>
        <w:t>投标单位的</w:t>
      </w:r>
      <w:r w:rsidR="00894829" w:rsidRPr="00BF5D45">
        <w:rPr>
          <w:rFonts w:ascii="宋体" w:hint="eastAsia"/>
          <w:sz w:val="28"/>
        </w:rPr>
        <w:t>《营业执照》</w:t>
      </w:r>
    </w:p>
    <w:p w:rsidR="00AA6865" w:rsidRDefault="006E2FCD" w:rsidP="00AA6865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</w:t>
      </w:r>
      <w:r w:rsidR="000807AE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）</w:t>
      </w:r>
      <w:r w:rsidR="00894829">
        <w:rPr>
          <w:rFonts w:ascii="宋体" w:hint="eastAsia"/>
          <w:sz w:val="28"/>
        </w:rPr>
        <w:t>投标单位开户银行及账号</w:t>
      </w:r>
    </w:p>
    <w:p w:rsidR="007E136C" w:rsidRDefault="006E2FCD" w:rsidP="007E136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</w:t>
      </w:r>
      <w:r w:rsidR="000807AE"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）</w:t>
      </w:r>
      <w:r w:rsidR="00894829">
        <w:rPr>
          <w:rFonts w:ascii="宋体" w:hAnsi="宋体" w:hint="eastAsia"/>
          <w:sz w:val="28"/>
        </w:rPr>
        <w:t>投标单位销售人员《委托授权书》（格式参照样本）</w:t>
      </w:r>
    </w:p>
    <w:p w:rsidR="007E136C" w:rsidRDefault="006E2FCD" w:rsidP="007E136C">
      <w:pPr>
        <w:ind w:firstLineChars="200" w:firstLine="56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（</w:t>
      </w:r>
      <w:r w:rsidR="000807AE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）</w:t>
      </w:r>
      <w:r w:rsidR="00894829">
        <w:rPr>
          <w:rFonts w:ascii="宋体"/>
          <w:sz w:val="28"/>
        </w:rPr>
        <w:t xml:space="preserve"> </w:t>
      </w:r>
      <w:r w:rsidR="00894829">
        <w:rPr>
          <w:rFonts w:ascii="宋体" w:hAnsi="宋体" w:hint="eastAsia"/>
          <w:sz w:val="28"/>
        </w:rPr>
        <w:t>投标单位被授权人身份证复印件</w:t>
      </w:r>
    </w:p>
    <w:p w:rsidR="007E136C" w:rsidRDefault="006E2FCD" w:rsidP="007E136C">
      <w:pPr>
        <w:ind w:firstLineChars="200" w:firstLine="56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（</w:t>
      </w:r>
      <w:r w:rsidR="000807AE"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）</w:t>
      </w:r>
      <w:r w:rsidR="00894829">
        <w:rPr>
          <w:rFonts w:ascii="宋体" w:hAnsi="宋体" w:hint="eastAsia"/>
          <w:sz w:val="28"/>
        </w:rPr>
        <w:t>《关于产品质量及售后服务的承诺》（格式参照样本）</w:t>
      </w:r>
    </w:p>
    <w:p w:rsidR="00AA6865" w:rsidRDefault="006E2FCD" w:rsidP="000807AE">
      <w:pPr>
        <w:ind w:firstLine="425"/>
        <w:rPr>
          <w:rFonts w:ascii="宋体"/>
          <w:sz w:val="28"/>
        </w:rPr>
      </w:pPr>
      <w:r>
        <w:rPr>
          <w:rFonts w:ascii="宋体" w:hint="eastAsia"/>
          <w:sz w:val="28"/>
        </w:rPr>
        <w:t>2.</w:t>
      </w:r>
      <w:r w:rsidR="007E136C">
        <w:rPr>
          <w:rFonts w:ascii="宋体" w:hint="eastAsia"/>
          <w:sz w:val="28"/>
        </w:rPr>
        <w:t>报价部分：</w:t>
      </w:r>
    </w:p>
    <w:p w:rsidR="007E136C" w:rsidRDefault="007E136C" w:rsidP="00AA6865">
      <w:pPr>
        <w:ind w:firstLineChars="200" w:firstLine="562"/>
        <w:rPr>
          <w:sz w:val="28"/>
        </w:rPr>
      </w:pPr>
      <w:r w:rsidRPr="000A47BF">
        <w:rPr>
          <w:rFonts w:hint="eastAsia"/>
          <w:b/>
          <w:sz w:val="28"/>
        </w:rPr>
        <w:t>《</w:t>
      </w:r>
      <w:r w:rsidR="000807AE">
        <w:rPr>
          <w:rFonts w:ascii="宋体" w:hAnsi="宋体" w:hint="eastAsia"/>
          <w:sz w:val="28"/>
        </w:rPr>
        <w:t>总务</w:t>
      </w:r>
      <w:r w:rsidR="007B1774">
        <w:rPr>
          <w:rFonts w:ascii="宋体" w:hAnsi="宋体" w:hint="eastAsia"/>
          <w:sz w:val="28"/>
        </w:rPr>
        <w:t>材料</w:t>
      </w:r>
      <w:r w:rsidR="00BD179A" w:rsidRPr="004A5727">
        <w:rPr>
          <w:rFonts w:ascii="宋体" w:hAnsi="宋体" w:hint="eastAsia"/>
          <w:sz w:val="28"/>
        </w:rPr>
        <w:t>投标报价单</w:t>
      </w:r>
      <w:r w:rsidRPr="000A47BF">
        <w:rPr>
          <w:rFonts w:hint="eastAsia"/>
          <w:b/>
          <w:sz w:val="28"/>
        </w:rPr>
        <w:t>》书面一份</w:t>
      </w:r>
      <w:r>
        <w:rPr>
          <w:rFonts w:hint="eastAsia"/>
          <w:b/>
          <w:sz w:val="28"/>
        </w:rPr>
        <w:t>（加盖公章）</w:t>
      </w:r>
      <w:r w:rsidRPr="000A47BF">
        <w:rPr>
          <w:rFonts w:hint="eastAsia"/>
          <w:b/>
          <w:sz w:val="28"/>
        </w:rPr>
        <w:t>与电子版一份装入信封单独密封</w:t>
      </w:r>
      <w:r>
        <w:rPr>
          <w:rFonts w:hint="eastAsia"/>
          <w:b/>
          <w:sz w:val="28"/>
        </w:rPr>
        <w:t>，并在封面封口处加盖骑缝公章</w:t>
      </w:r>
      <w:r w:rsidR="005C0316">
        <w:rPr>
          <w:rFonts w:hint="eastAsia"/>
          <w:sz w:val="28"/>
        </w:rPr>
        <w:t>。报价单必须严格按照</w:t>
      </w:r>
      <w:r w:rsidR="005C0316" w:rsidRPr="004A5727">
        <w:rPr>
          <w:rFonts w:ascii="宋体" w:hAnsi="宋体" w:hint="eastAsia"/>
          <w:sz w:val="28"/>
        </w:rPr>
        <w:t>《</w:t>
      </w:r>
      <w:r w:rsidR="000807AE">
        <w:rPr>
          <w:rFonts w:ascii="宋体" w:hAnsi="宋体" w:hint="eastAsia"/>
          <w:sz w:val="28"/>
        </w:rPr>
        <w:t>总务</w:t>
      </w:r>
      <w:r w:rsidR="005C0316">
        <w:rPr>
          <w:rFonts w:ascii="宋体" w:hAnsi="宋体" w:hint="eastAsia"/>
          <w:sz w:val="28"/>
        </w:rPr>
        <w:t>材料</w:t>
      </w:r>
      <w:r w:rsidR="005C0316" w:rsidRPr="004A5727">
        <w:rPr>
          <w:rFonts w:ascii="宋体" w:hAnsi="宋体" w:hint="eastAsia"/>
          <w:sz w:val="28"/>
        </w:rPr>
        <w:t>投标报价单</w:t>
      </w:r>
      <w:r w:rsidR="00FE22C4">
        <w:rPr>
          <w:rFonts w:ascii="宋体" w:hAnsi="宋体" w:hint="eastAsia"/>
          <w:sz w:val="28"/>
        </w:rPr>
        <w:t>一</w:t>
      </w:r>
      <w:r w:rsidR="005C0316" w:rsidRPr="004A5727">
        <w:rPr>
          <w:rFonts w:ascii="宋体" w:hAnsi="宋体" w:hint="eastAsia"/>
          <w:sz w:val="28"/>
        </w:rPr>
        <w:t>》</w:t>
      </w:r>
      <w:r w:rsidR="00FE22C4" w:rsidRPr="004A5727">
        <w:rPr>
          <w:rFonts w:ascii="宋体" w:hAnsi="宋体" w:hint="eastAsia"/>
          <w:sz w:val="28"/>
        </w:rPr>
        <w:t>（样本）</w:t>
      </w:r>
      <w:r w:rsidR="00FE22C4">
        <w:rPr>
          <w:rFonts w:ascii="宋体" w:hAnsi="宋体" w:hint="eastAsia"/>
          <w:sz w:val="28"/>
        </w:rPr>
        <w:t>，</w:t>
      </w:r>
      <w:r w:rsidR="00FE22C4" w:rsidRPr="004A5727">
        <w:rPr>
          <w:rFonts w:ascii="宋体" w:hAnsi="宋体" w:hint="eastAsia"/>
          <w:sz w:val="28"/>
        </w:rPr>
        <w:t>《</w:t>
      </w:r>
      <w:r w:rsidR="00FE22C4">
        <w:rPr>
          <w:rFonts w:ascii="宋体" w:hAnsi="宋体" w:hint="eastAsia"/>
          <w:sz w:val="28"/>
        </w:rPr>
        <w:t>总务材料</w:t>
      </w:r>
      <w:r w:rsidR="00FE22C4" w:rsidRPr="004A5727">
        <w:rPr>
          <w:rFonts w:ascii="宋体" w:hAnsi="宋体" w:hint="eastAsia"/>
          <w:sz w:val="28"/>
        </w:rPr>
        <w:t>投标报价单</w:t>
      </w:r>
      <w:r w:rsidR="00FE22C4">
        <w:rPr>
          <w:rFonts w:ascii="宋体" w:hAnsi="宋体" w:hint="eastAsia"/>
          <w:sz w:val="28"/>
        </w:rPr>
        <w:t>二</w:t>
      </w:r>
      <w:r w:rsidR="00FE22C4" w:rsidRPr="004A5727">
        <w:rPr>
          <w:rFonts w:ascii="宋体" w:hAnsi="宋体" w:hint="eastAsia"/>
          <w:sz w:val="28"/>
        </w:rPr>
        <w:t>》</w:t>
      </w:r>
      <w:r w:rsidR="005C0316" w:rsidRPr="004A5727">
        <w:rPr>
          <w:rFonts w:ascii="宋体" w:hAnsi="宋体" w:hint="eastAsia"/>
          <w:sz w:val="28"/>
        </w:rPr>
        <w:lastRenderedPageBreak/>
        <w:t>（样本）</w:t>
      </w:r>
      <w:r w:rsidR="00FE22C4">
        <w:rPr>
          <w:rFonts w:ascii="宋体" w:hAnsi="宋体" w:hint="eastAsia"/>
          <w:sz w:val="28"/>
        </w:rPr>
        <w:t>分别</w:t>
      </w:r>
      <w:r w:rsidR="005C0316">
        <w:rPr>
          <w:rFonts w:ascii="宋体" w:hAnsi="宋体" w:hint="eastAsia"/>
          <w:sz w:val="28"/>
        </w:rPr>
        <w:t>进行填写。</w:t>
      </w:r>
    </w:p>
    <w:p w:rsidR="008135D3" w:rsidRPr="003F4149" w:rsidRDefault="006E2FCD" w:rsidP="008135D3">
      <w:pPr>
        <w:ind w:firstLineChars="200" w:firstLine="560"/>
        <w:rPr>
          <w:rFonts w:ascii="宋体" w:hAnsi="宋体"/>
          <w:sz w:val="28"/>
        </w:rPr>
      </w:pPr>
      <w:r w:rsidRPr="003F4149">
        <w:rPr>
          <w:rFonts w:ascii="宋体" w:hint="eastAsia"/>
          <w:sz w:val="28"/>
        </w:rPr>
        <w:t>（二）</w:t>
      </w:r>
      <w:r w:rsidR="008135D3" w:rsidRPr="003F4149">
        <w:rPr>
          <w:rFonts w:ascii="宋体" w:hint="eastAsia"/>
          <w:sz w:val="28"/>
        </w:rPr>
        <w:t>、投标单位填写的《</w:t>
      </w:r>
      <w:r w:rsidR="000807AE" w:rsidRPr="003F4149">
        <w:rPr>
          <w:rFonts w:ascii="宋体" w:hAnsi="宋体" w:hint="eastAsia"/>
          <w:sz w:val="28"/>
        </w:rPr>
        <w:t>总务</w:t>
      </w:r>
      <w:r w:rsidR="00DB425E" w:rsidRPr="003F4149">
        <w:rPr>
          <w:rFonts w:ascii="宋体" w:hAnsi="宋体" w:hint="eastAsia"/>
          <w:sz w:val="28"/>
        </w:rPr>
        <w:t>材料</w:t>
      </w:r>
      <w:r w:rsidR="00BD179A" w:rsidRPr="003F4149">
        <w:rPr>
          <w:rFonts w:ascii="宋体" w:hAnsi="宋体" w:hint="eastAsia"/>
          <w:sz w:val="28"/>
        </w:rPr>
        <w:t>投标报价单</w:t>
      </w:r>
      <w:r w:rsidR="008135D3" w:rsidRPr="003F4149">
        <w:rPr>
          <w:rFonts w:ascii="宋体" w:hint="eastAsia"/>
          <w:sz w:val="28"/>
        </w:rPr>
        <w:t>》</w:t>
      </w:r>
      <w:r w:rsidR="007A12CF" w:rsidRPr="003F4149">
        <w:rPr>
          <w:rFonts w:ascii="宋体" w:hint="eastAsia"/>
          <w:sz w:val="28"/>
        </w:rPr>
        <w:t>时</w:t>
      </w:r>
      <w:r w:rsidR="008135D3" w:rsidRPr="003F4149">
        <w:rPr>
          <w:rFonts w:ascii="宋体" w:hint="eastAsia"/>
          <w:sz w:val="28"/>
        </w:rPr>
        <w:t>对于一种投标产品有多种</w:t>
      </w:r>
      <w:r w:rsidR="000807AE" w:rsidRPr="003F4149">
        <w:rPr>
          <w:rFonts w:ascii="宋体" w:hint="eastAsia"/>
          <w:sz w:val="28"/>
        </w:rPr>
        <w:t>品牌</w:t>
      </w:r>
      <w:r w:rsidR="008135D3" w:rsidRPr="003F4149">
        <w:rPr>
          <w:rFonts w:ascii="宋体" w:hint="eastAsia"/>
          <w:sz w:val="28"/>
        </w:rPr>
        <w:t>，而单价不同时，请</w:t>
      </w:r>
      <w:r w:rsidR="007A12CF" w:rsidRPr="003F4149">
        <w:rPr>
          <w:rFonts w:ascii="宋体" w:hint="eastAsia"/>
          <w:sz w:val="28"/>
        </w:rPr>
        <w:t>分开填写</w:t>
      </w:r>
      <w:r w:rsidR="003F4149" w:rsidRPr="003F4149">
        <w:rPr>
          <w:rFonts w:ascii="宋体" w:hAnsi="宋体" w:hint="eastAsia"/>
          <w:sz w:val="28"/>
        </w:rPr>
        <w:t>，并提供样品。</w:t>
      </w:r>
    </w:p>
    <w:p w:rsidR="008135D3" w:rsidRDefault="006E2FCD" w:rsidP="007E136C">
      <w:pPr>
        <w:ind w:firstLineChars="200" w:firstLine="560"/>
        <w:rPr>
          <w:sz w:val="28"/>
        </w:rPr>
      </w:pPr>
      <w:r>
        <w:rPr>
          <w:rFonts w:ascii="宋体" w:hAnsi="宋体" w:hint="eastAsia"/>
          <w:color w:val="000000"/>
          <w:sz w:val="28"/>
        </w:rPr>
        <w:t>（三）</w:t>
      </w:r>
      <w:r w:rsidR="008135D3">
        <w:rPr>
          <w:rFonts w:hint="eastAsia"/>
          <w:sz w:val="28"/>
        </w:rPr>
        <w:t>在填写《</w:t>
      </w:r>
      <w:r w:rsidR="000807AE">
        <w:rPr>
          <w:rFonts w:ascii="宋体" w:hAnsi="宋体" w:hint="eastAsia"/>
          <w:sz w:val="28"/>
        </w:rPr>
        <w:t>总务</w:t>
      </w:r>
      <w:r>
        <w:rPr>
          <w:rFonts w:ascii="宋体" w:hAnsi="宋体" w:hint="eastAsia"/>
          <w:sz w:val="28"/>
        </w:rPr>
        <w:t>材料</w:t>
      </w:r>
      <w:r w:rsidRPr="004A5727">
        <w:rPr>
          <w:rFonts w:ascii="宋体" w:hAnsi="宋体" w:hint="eastAsia"/>
          <w:sz w:val="28"/>
        </w:rPr>
        <w:t>投标报价单</w:t>
      </w:r>
      <w:r w:rsidR="008135D3">
        <w:rPr>
          <w:rFonts w:hint="eastAsia"/>
          <w:sz w:val="28"/>
        </w:rPr>
        <w:t>》时必须加盖公章，但</w:t>
      </w:r>
      <w:r w:rsidR="00CA2BE1">
        <w:rPr>
          <w:rFonts w:hint="eastAsia"/>
          <w:sz w:val="28"/>
        </w:rPr>
        <w:t>不得掩盖报价；投标价格包括商品价格和运抵浙江省肿瘤医院现场运费及</w:t>
      </w:r>
      <w:r w:rsidR="004727AB">
        <w:rPr>
          <w:rFonts w:hint="eastAsia"/>
          <w:sz w:val="28"/>
        </w:rPr>
        <w:t>税费等</w:t>
      </w:r>
      <w:r w:rsidR="008135D3">
        <w:rPr>
          <w:rFonts w:hint="eastAsia"/>
          <w:sz w:val="28"/>
        </w:rPr>
        <w:t>。</w:t>
      </w:r>
    </w:p>
    <w:p w:rsidR="00AA5072" w:rsidRDefault="006E2FCD" w:rsidP="008135D3">
      <w:pPr>
        <w:ind w:firstLineChars="200" w:firstLine="560"/>
        <w:rPr>
          <w:rFonts w:ascii="宋体"/>
          <w:sz w:val="28"/>
        </w:rPr>
      </w:pPr>
      <w:r>
        <w:rPr>
          <w:rFonts w:hint="eastAsia"/>
          <w:sz w:val="28"/>
        </w:rPr>
        <w:t>（四）</w:t>
      </w:r>
      <w:r w:rsidR="00AA5072" w:rsidRPr="00BF5D45">
        <w:rPr>
          <w:rFonts w:ascii="宋体" w:hint="eastAsia"/>
          <w:sz w:val="28"/>
        </w:rPr>
        <w:t>企业法定代表人需对业务代表（同时提供身份证复印件）进行委托授权关于本次</w:t>
      </w:r>
      <w:r w:rsidR="00AC667F">
        <w:rPr>
          <w:rFonts w:ascii="宋体" w:hint="eastAsia"/>
          <w:sz w:val="28"/>
        </w:rPr>
        <w:t>投</w:t>
      </w:r>
      <w:r w:rsidR="00AA5072" w:rsidRPr="00BF5D45">
        <w:rPr>
          <w:rFonts w:ascii="宋体" w:hint="eastAsia"/>
          <w:sz w:val="28"/>
        </w:rPr>
        <w:t>标的全权事宜，以及今后的业务往来事务（详见《委托授权书》样本）</w:t>
      </w:r>
      <w:r w:rsidR="00AA5072">
        <w:rPr>
          <w:rFonts w:ascii="宋体" w:hint="eastAsia"/>
          <w:sz w:val="28"/>
        </w:rPr>
        <w:t>。</w:t>
      </w:r>
    </w:p>
    <w:p w:rsidR="00AA5072" w:rsidRDefault="006E2FCD" w:rsidP="008135D3">
      <w:pPr>
        <w:ind w:firstLineChars="200" w:firstLine="560"/>
        <w:rPr>
          <w:rFonts w:ascii="宋体" w:hAnsi="宋体"/>
          <w:sz w:val="28"/>
        </w:rPr>
      </w:pPr>
      <w:r>
        <w:rPr>
          <w:rFonts w:ascii="宋体" w:hint="eastAsia"/>
          <w:sz w:val="28"/>
        </w:rPr>
        <w:t>四</w:t>
      </w:r>
      <w:r w:rsidR="00AA5072">
        <w:rPr>
          <w:rFonts w:ascii="宋体" w:hint="eastAsia"/>
          <w:sz w:val="28"/>
        </w:rPr>
        <w:t>、</w:t>
      </w:r>
      <w:r w:rsidR="0090296A">
        <w:rPr>
          <w:rFonts w:ascii="宋体" w:hint="eastAsia"/>
          <w:sz w:val="28"/>
        </w:rPr>
        <w:t>对于中标单位在规定的时间内不能及时供货或</w:t>
      </w:r>
      <w:r w:rsidR="00DE4B61">
        <w:rPr>
          <w:rFonts w:ascii="宋体" w:hint="eastAsia"/>
          <w:sz w:val="28"/>
        </w:rPr>
        <w:t>中标单位擅自改变中标价格的，不能遵守承诺的（详见</w:t>
      </w:r>
      <w:r w:rsidR="00DE4B61">
        <w:rPr>
          <w:rFonts w:ascii="宋体" w:hAnsi="宋体" w:hint="eastAsia"/>
          <w:sz w:val="28"/>
        </w:rPr>
        <w:t>《关于产品售后服务的承诺》</w:t>
      </w:r>
      <w:r w:rsidR="00DE4B61">
        <w:rPr>
          <w:rFonts w:ascii="宋体" w:hint="eastAsia"/>
          <w:sz w:val="28"/>
        </w:rPr>
        <w:t>样本），我院有权利中止合作并停止付款。</w:t>
      </w:r>
      <w:r w:rsidR="00AA5072">
        <w:rPr>
          <w:rFonts w:ascii="宋体" w:hAnsi="宋体" w:hint="eastAsia"/>
          <w:sz w:val="28"/>
        </w:rPr>
        <w:t>投(中)标人如另有其他服务承诺的，将一并列入其中</w:t>
      </w:r>
      <w:r w:rsidR="0090296A">
        <w:rPr>
          <w:rFonts w:ascii="宋体" w:hAnsi="宋体" w:hint="eastAsia"/>
          <w:sz w:val="28"/>
        </w:rPr>
        <w:t>。</w:t>
      </w:r>
    </w:p>
    <w:p w:rsidR="0015078F" w:rsidRDefault="006E2FCD" w:rsidP="000B57EF">
      <w:pPr>
        <w:ind w:firstLineChars="200" w:firstLine="560"/>
        <w:rPr>
          <w:sz w:val="28"/>
        </w:rPr>
      </w:pPr>
      <w:r>
        <w:rPr>
          <w:rFonts w:ascii="宋体" w:hAnsi="宋体" w:hint="eastAsia"/>
          <w:sz w:val="28"/>
        </w:rPr>
        <w:t>五</w:t>
      </w:r>
      <w:r w:rsidR="00DE4B61">
        <w:rPr>
          <w:rFonts w:ascii="宋体" w:hAnsi="宋体" w:hint="eastAsia"/>
          <w:sz w:val="28"/>
        </w:rPr>
        <w:t>、如</w:t>
      </w:r>
      <w:r w:rsidR="00DE4B61" w:rsidRPr="00562F9F">
        <w:rPr>
          <w:rFonts w:ascii="宋体" w:hAnsi="宋体" w:hint="eastAsia"/>
          <w:sz w:val="28"/>
        </w:rPr>
        <w:t>若</w:t>
      </w:r>
      <w:r w:rsidR="00DE4B61">
        <w:rPr>
          <w:rFonts w:ascii="宋体" w:hAnsi="宋体" w:hint="eastAsia"/>
          <w:sz w:val="28"/>
        </w:rPr>
        <w:t>投标人与本次</w:t>
      </w:r>
      <w:r w:rsidR="00AC667F">
        <w:rPr>
          <w:rFonts w:hint="eastAsia"/>
          <w:sz w:val="28"/>
        </w:rPr>
        <w:t>招</w:t>
      </w:r>
      <w:r w:rsidR="00AC667F">
        <w:rPr>
          <w:sz w:val="28"/>
        </w:rPr>
        <w:t>(</w:t>
      </w:r>
      <w:r w:rsidR="00AC667F">
        <w:rPr>
          <w:rFonts w:hint="eastAsia"/>
          <w:sz w:val="28"/>
        </w:rPr>
        <w:t>议</w:t>
      </w:r>
      <w:r w:rsidR="00AC667F">
        <w:rPr>
          <w:sz w:val="28"/>
        </w:rPr>
        <w:t>)</w:t>
      </w:r>
      <w:r w:rsidR="00AC667F">
        <w:rPr>
          <w:rFonts w:hint="eastAsia"/>
          <w:sz w:val="28"/>
        </w:rPr>
        <w:t>标</w:t>
      </w:r>
      <w:r w:rsidR="00DE4B61">
        <w:rPr>
          <w:rFonts w:ascii="宋体" w:hAnsi="宋体" w:hint="eastAsia"/>
          <w:sz w:val="28"/>
        </w:rPr>
        <w:t>的有关要求(见本《</w:t>
      </w:r>
      <w:r w:rsidR="00AC667F">
        <w:rPr>
          <w:rFonts w:hint="eastAsia"/>
          <w:sz w:val="28"/>
        </w:rPr>
        <w:t>招</w:t>
      </w:r>
      <w:r w:rsidR="00AC667F">
        <w:rPr>
          <w:sz w:val="28"/>
        </w:rPr>
        <w:t>(</w:t>
      </w:r>
      <w:r w:rsidR="00AC667F">
        <w:rPr>
          <w:rFonts w:hint="eastAsia"/>
          <w:sz w:val="28"/>
        </w:rPr>
        <w:t>议</w:t>
      </w:r>
      <w:r w:rsidR="00AC667F">
        <w:rPr>
          <w:sz w:val="28"/>
        </w:rPr>
        <w:t>)</w:t>
      </w:r>
      <w:r w:rsidR="00AC667F">
        <w:rPr>
          <w:rFonts w:hint="eastAsia"/>
          <w:sz w:val="28"/>
        </w:rPr>
        <w:t>标</w:t>
      </w:r>
      <w:r w:rsidR="00DE4B61">
        <w:rPr>
          <w:rFonts w:ascii="宋体" w:hAnsi="宋体" w:hint="eastAsia"/>
          <w:sz w:val="28"/>
        </w:rPr>
        <w:t>须知》)相冲突的，应服从</w:t>
      </w:r>
      <w:r w:rsidR="00AC667F">
        <w:rPr>
          <w:rFonts w:ascii="宋体" w:hAnsi="宋体" w:hint="eastAsia"/>
          <w:sz w:val="28"/>
        </w:rPr>
        <w:t>医</w:t>
      </w:r>
      <w:bookmarkStart w:id="0" w:name="_GoBack"/>
      <w:bookmarkEnd w:id="0"/>
      <w:r w:rsidR="00AC667F">
        <w:rPr>
          <w:rFonts w:ascii="宋体" w:hAnsi="宋体" w:hint="eastAsia"/>
          <w:sz w:val="28"/>
        </w:rPr>
        <w:t>院</w:t>
      </w:r>
      <w:r w:rsidR="00DE4B61">
        <w:rPr>
          <w:rFonts w:ascii="宋体" w:hAnsi="宋体" w:hint="eastAsia"/>
          <w:sz w:val="28"/>
        </w:rPr>
        <w:t>的要求，如果确实难以实施的，必须在投标时书面说明，否则，则视为默认同意。</w:t>
      </w:r>
      <w:r w:rsidR="00DE4B61">
        <w:rPr>
          <w:rFonts w:hint="eastAsia"/>
          <w:sz w:val="28"/>
        </w:rPr>
        <w:t>浙江省肿瘤医院保留对本次</w:t>
      </w:r>
      <w:r w:rsidR="00AC667F">
        <w:rPr>
          <w:rFonts w:hint="eastAsia"/>
          <w:sz w:val="28"/>
        </w:rPr>
        <w:t>招</w:t>
      </w:r>
      <w:r w:rsidR="00AC667F">
        <w:rPr>
          <w:sz w:val="28"/>
        </w:rPr>
        <w:t>(</w:t>
      </w:r>
      <w:r w:rsidR="00AC667F">
        <w:rPr>
          <w:rFonts w:hint="eastAsia"/>
          <w:sz w:val="28"/>
        </w:rPr>
        <w:t>议</w:t>
      </w:r>
      <w:r w:rsidR="00AC667F">
        <w:rPr>
          <w:sz w:val="28"/>
        </w:rPr>
        <w:t>)</w:t>
      </w:r>
      <w:r w:rsidR="00AC667F">
        <w:rPr>
          <w:rFonts w:hint="eastAsia"/>
          <w:sz w:val="28"/>
        </w:rPr>
        <w:t>标</w:t>
      </w:r>
      <w:r w:rsidR="00DE4B61">
        <w:rPr>
          <w:rFonts w:hint="eastAsia"/>
          <w:sz w:val="28"/>
        </w:rPr>
        <w:t>物资的名称、</w:t>
      </w:r>
      <w:r w:rsidR="007B2918">
        <w:rPr>
          <w:rFonts w:hint="eastAsia"/>
          <w:sz w:val="28"/>
        </w:rPr>
        <w:t>品牌、</w:t>
      </w:r>
      <w:r w:rsidR="00DE4B61">
        <w:rPr>
          <w:rFonts w:hint="eastAsia"/>
          <w:sz w:val="28"/>
        </w:rPr>
        <w:t>规格及型号等最终解释权。</w:t>
      </w:r>
    </w:p>
    <w:p w:rsidR="0015078F" w:rsidRPr="00BD179A" w:rsidRDefault="0015078F">
      <w:pPr>
        <w:rPr>
          <w:sz w:val="28"/>
        </w:rPr>
      </w:pPr>
      <w:r>
        <w:rPr>
          <w:sz w:val="28"/>
        </w:rPr>
        <w:t xml:space="preserve">                                        </w:t>
      </w:r>
      <w:r w:rsidRPr="00BD179A">
        <w:rPr>
          <w:rFonts w:hint="eastAsia"/>
          <w:sz w:val="28"/>
        </w:rPr>
        <w:t>浙江省肿瘤医院</w:t>
      </w:r>
    </w:p>
    <w:p w:rsidR="0015078F" w:rsidRDefault="0015078F" w:rsidP="00771066">
      <w:pPr>
        <w:pStyle w:val="a4"/>
        <w:rPr>
          <w:rFonts w:hint="eastAsia"/>
          <w:color w:val="FF0000"/>
        </w:rPr>
      </w:pPr>
      <w:r w:rsidRPr="00BD179A">
        <w:rPr>
          <w:rFonts w:hint="eastAsia"/>
        </w:rPr>
        <w:t xml:space="preserve">                                 </w:t>
      </w:r>
      <w:r w:rsidR="00435C24" w:rsidRPr="00BD179A">
        <w:rPr>
          <w:rFonts w:hint="eastAsia"/>
        </w:rPr>
        <w:t xml:space="preserve"> </w:t>
      </w:r>
      <w:r w:rsidRPr="00BD179A">
        <w:rPr>
          <w:rFonts w:hint="eastAsia"/>
        </w:rPr>
        <w:t xml:space="preserve">       </w:t>
      </w:r>
      <w:r w:rsidRPr="00BD179A">
        <w:t>20</w:t>
      </w:r>
      <w:r w:rsidR="00DE4B61" w:rsidRPr="00BD179A">
        <w:rPr>
          <w:rFonts w:hint="eastAsia"/>
        </w:rPr>
        <w:t>1</w:t>
      </w:r>
      <w:r w:rsidR="007B2918">
        <w:rPr>
          <w:rFonts w:hint="eastAsia"/>
        </w:rPr>
        <w:t>7</w:t>
      </w:r>
      <w:r w:rsidR="00771066" w:rsidRPr="00BD179A">
        <w:rPr>
          <w:rFonts w:hint="eastAsia"/>
        </w:rPr>
        <w:t>年</w:t>
      </w:r>
      <w:r w:rsidR="007B2918">
        <w:rPr>
          <w:rFonts w:hint="eastAsia"/>
        </w:rPr>
        <w:t>12</w:t>
      </w:r>
      <w:r w:rsidRPr="00BD179A">
        <w:rPr>
          <w:rFonts w:hint="eastAsia"/>
        </w:rPr>
        <w:t>月</w:t>
      </w:r>
      <w:r w:rsidRPr="00BD179A">
        <w:rPr>
          <w:rFonts w:hint="eastAsia"/>
          <w:color w:val="FF0000"/>
        </w:rPr>
        <w:t xml:space="preserve"> </w:t>
      </w:r>
    </w:p>
    <w:p w:rsidR="000B57EF" w:rsidRDefault="000B57EF" w:rsidP="000B57EF">
      <w:pPr>
        <w:rPr>
          <w:rFonts w:hint="eastAsia"/>
        </w:rPr>
      </w:pPr>
    </w:p>
    <w:p w:rsidR="000B57EF" w:rsidRDefault="000B57EF" w:rsidP="000B57EF">
      <w:pPr>
        <w:rPr>
          <w:rFonts w:hint="eastAsia"/>
        </w:rPr>
      </w:pPr>
    </w:p>
    <w:p w:rsidR="000B57EF" w:rsidRDefault="000B57EF" w:rsidP="000B57EF">
      <w:pPr>
        <w:rPr>
          <w:rFonts w:hint="eastAsia"/>
        </w:rPr>
      </w:pPr>
    </w:p>
    <w:p w:rsidR="000B57EF" w:rsidRDefault="000B57EF" w:rsidP="000B57EF">
      <w:pPr>
        <w:rPr>
          <w:rFonts w:hint="eastAsia"/>
        </w:rPr>
      </w:pPr>
    </w:p>
    <w:p w:rsidR="000B57EF" w:rsidRPr="000B57EF" w:rsidRDefault="000B57EF" w:rsidP="000B57EF">
      <w:pPr>
        <w:rPr>
          <w:rFonts w:hint="eastAsia"/>
        </w:rPr>
      </w:pPr>
    </w:p>
    <w:p w:rsidR="004000DB" w:rsidRDefault="004000DB" w:rsidP="000B57EF">
      <w:pPr>
        <w:ind w:leftChars="-68" w:left="-141" w:rightChars="-365" w:right="-766" w:hanging="2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关于产品质量及售后服务的承诺</w:t>
      </w:r>
    </w:p>
    <w:p w:rsidR="004000DB" w:rsidRPr="00D04053" w:rsidRDefault="004000DB" w:rsidP="00D04053">
      <w:pPr>
        <w:spacing w:line="240" w:lineRule="atLeast"/>
        <w:ind w:leftChars="-68" w:left="-143" w:rightChars="-365" w:right="-766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浙江省肿瘤医院：</w:t>
      </w:r>
    </w:p>
    <w:p w:rsidR="004000DB" w:rsidRPr="00D04053" w:rsidRDefault="004000DB" w:rsidP="00D04053">
      <w:pPr>
        <w:spacing w:line="240" w:lineRule="atLeast"/>
        <w:ind w:leftChars="-68" w:left="-143" w:rightChars="-365" w:right="-766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本公司自愿参加投标，完全理解标书要求。对所投标产品作以下承诺：</w:t>
      </w:r>
    </w:p>
    <w:p w:rsidR="004000DB" w:rsidRPr="00D04053" w:rsidRDefault="004000DB" w:rsidP="00D04053">
      <w:pPr>
        <w:numPr>
          <w:ilvl w:val="0"/>
          <w:numId w:val="2"/>
        </w:numPr>
        <w:spacing w:line="240" w:lineRule="atLeast"/>
        <w:ind w:leftChars="-68" w:left="-143" w:rightChars="-365" w:right="-766" w:firstLine="0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本公司如实提供完整的相关合法证件，对提供的证件资料真实性、合法性负责。</w:t>
      </w:r>
    </w:p>
    <w:p w:rsidR="004000DB" w:rsidRPr="00D04053" w:rsidRDefault="004000DB" w:rsidP="00D04053">
      <w:pPr>
        <w:numPr>
          <w:ilvl w:val="0"/>
          <w:numId w:val="2"/>
        </w:numPr>
        <w:spacing w:line="240" w:lineRule="atLeast"/>
        <w:ind w:leftChars="-68" w:left="-143" w:rightChars="-365" w:right="-766" w:firstLine="0"/>
        <w:rPr>
          <w:rFonts w:ascii="宋体" w:hAnsi="宋体"/>
          <w:sz w:val="25"/>
          <w:szCs w:val="25"/>
        </w:rPr>
      </w:pPr>
      <w:r w:rsidRPr="00D04053">
        <w:rPr>
          <w:rFonts w:hint="eastAsia"/>
          <w:sz w:val="25"/>
          <w:szCs w:val="25"/>
        </w:rPr>
        <w:t>对所有投标的总务材料质量符合国家标准，并对所有中标产品售后提供必要的技术支持。如有</w:t>
      </w:r>
      <w:r w:rsidRPr="00D04053">
        <w:rPr>
          <w:rFonts w:ascii="宋体" w:hAnsi="宋体" w:hint="eastAsia"/>
          <w:sz w:val="25"/>
          <w:szCs w:val="25"/>
        </w:rPr>
        <w:t>因产品质量和缺陷引起的相关问题，及时处理解决并承担相应责任。</w:t>
      </w:r>
    </w:p>
    <w:p w:rsidR="004000DB" w:rsidRPr="00D04053" w:rsidRDefault="004000DB" w:rsidP="00D04053">
      <w:pPr>
        <w:numPr>
          <w:ilvl w:val="0"/>
          <w:numId w:val="2"/>
        </w:numPr>
        <w:spacing w:line="240" w:lineRule="atLeast"/>
        <w:ind w:leftChars="-68" w:left="-143" w:rightChars="-365" w:right="-766" w:firstLine="0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本公司严格按照中标规格供货，接到要货通知后在</w:t>
      </w:r>
      <w:r w:rsidRPr="00D04053">
        <w:rPr>
          <w:rFonts w:hint="eastAsia"/>
          <w:sz w:val="25"/>
          <w:szCs w:val="25"/>
        </w:rPr>
        <w:t>48</w:t>
      </w:r>
      <w:r w:rsidRPr="00D04053">
        <w:rPr>
          <w:rFonts w:hint="eastAsia"/>
          <w:sz w:val="25"/>
          <w:szCs w:val="25"/>
        </w:rPr>
        <w:t>个小时内送货到贵院中心库房，加急情况下随叫随到，并负责货物搬运入库。提供的产品</w:t>
      </w:r>
      <w:r w:rsidRPr="00D04053">
        <w:rPr>
          <w:rFonts w:ascii="Simsun" w:hAnsi="Simsun"/>
          <w:color w:val="000000"/>
          <w:sz w:val="25"/>
          <w:szCs w:val="25"/>
        </w:rPr>
        <w:t>有效期限距失效期必须在</w:t>
      </w:r>
      <w:r w:rsidRPr="00D04053">
        <w:rPr>
          <w:rFonts w:ascii="Simsun" w:hAnsi="Simsun"/>
          <w:color w:val="000000"/>
          <w:sz w:val="25"/>
          <w:szCs w:val="25"/>
        </w:rPr>
        <w:t>6</w:t>
      </w:r>
      <w:r w:rsidRPr="00D04053">
        <w:rPr>
          <w:rFonts w:ascii="Simsun" w:hAnsi="Simsun"/>
          <w:color w:val="000000"/>
          <w:sz w:val="25"/>
          <w:szCs w:val="25"/>
        </w:rPr>
        <w:t>个月以上</w:t>
      </w:r>
      <w:r w:rsidRPr="00D04053">
        <w:rPr>
          <w:rFonts w:hint="eastAsia"/>
          <w:sz w:val="25"/>
          <w:szCs w:val="25"/>
        </w:rPr>
        <w:t>，物品包装破损或质量有问题要求无条件更换。</w:t>
      </w:r>
    </w:p>
    <w:p w:rsidR="004000DB" w:rsidRPr="00D04053" w:rsidRDefault="004000DB" w:rsidP="00D04053">
      <w:pPr>
        <w:numPr>
          <w:ilvl w:val="0"/>
          <w:numId w:val="2"/>
        </w:numPr>
        <w:tabs>
          <w:tab w:val="clear" w:pos="360"/>
          <w:tab w:val="num" w:pos="142"/>
        </w:tabs>
        <w:spacing w:line="240" w:lineRule="atLeast"/>
        <w:ind w:leftChars="-68" w:left="-143" w:rightChars="-365" w:right="-766" w:firstLine="0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在招</w:t>
      </w:r>
      <w:r w:rsidRPr="00D04053">
        <w:rPr>
          <w:rFonts w:hint="eastAsia"/>
          <w:sz w:val="25"/>
          <w:szCs w:val="25"/>
        </w:rPr>
        <w:t>(</w:t>
      </w:r>
      <w:r w:rsidRPr="00D04053">
        <w:rPr>
          <w:rFonts w:hint="eastAsia"/>
          <w:sz w:val="25"/>
          <w:szCs w:val="25"/>
        </w:rPr>
        <w:t>议</w:t>
      </w:r>
      <w:r w:rsidRPr="00D04053">
        <w:rPr>
          <w:rFonts w:hint="eastAsia"/>
          <w:sz w:val="25"/>
          <w:szCs w:val="25"/>
        </w:rPr>
        <w:t>)</w:t>
      </w:r>
      <w:r w:rsidRPr="00D04053">
        <w:rPr>
          <w:rFonts w:hint="eastAsia"/>
          <w:sz w:val="25"/>
          <w:szCs w:val="25"/>
        </w:rPr>
        <w:t>标有效期内，以中标价格供货，不以任何原因擅自变更中标价格供货；如无重大事故，不以任何原因擅自变更中标单位供货。如果中标产品出现市场断货情况，需以书面形式告知，否则，医院有权终止合同。</w:t>
      </w:r>
    </w:p>
    <w:p w:rsidR="004000DB" w:rsidRPr="00D04053" w:rsidRDefault="004000DB" w:rsidP="00D04053">
      <w:pPr>
        <w:numPr>
          <w:ilvl w:val="0"/>
          <w:numId w:val="2"/>
        </w:numPr>
        <w:spacing w:line="240" w:lineRule="atLeast"/>
        <w:ind w:leftChars="-68" w:left="-143" w:rightChars="-365" w:right="-766" w:firstLine="0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完全理解贵院在招</w:t>
      </w:r>
      <w:r w:rsidRPr="00D04053">
        <w:rPr>
          <w:rFonts w:hint="eastAsia"/>
          <w:sz w:val="25"/>
          <w:szCs w:val="25"/>
        </w:rPr>
        <w:t>(</w:t>
      </w:r>
      <w:r w:rsidRPr="00D04053">
        <w:rPr>
          <w:rFonts w:hint="eastAsia"/>
          <w:sz w:val="25"/>
          <w:szCs w:val="25"/>
        </w:rPr>
        <w:t>议</w:t>
      </w:r>
      <w:r w:rsidRPr="00D04053">
        <w:rPr>
          <w:rFonts w:hint="eastAsia"/>
          <w:sz w:val="25"/>
          <w:szCs w:val="25"/>
        </w:rPr>
        <w:t>)</w:t>
      </w:r>
      <w:r w:rsidRPr="00D04053">
        <w:rPr>
          <w:rFonts w:hint="eastAsia"/>
          <w:sz w:val="25"/>
          <w:szCs w:val="25"/>
        </w:rPr>
        <w:t>标过程中不完全以最低价者中标的原则；服从最后招</w:t>
      </w:r>
      <w:r w:rsidRPr="00D04053">
        <w:rPr>
          <w:rFonts w:hint="eastAsia"/>
          <w:sz w:val="25"/>
          <w:szCs w:val="25"/>
        </w:rPr>
        <w:t>(</w:t>
      </w:r>
      <w:r w:rsidRPr="00D04053">
        <w:rPr>
          <w:rFonts w:hint="eastAsia"/>
          <w:sz w:val="25"/>
          <w:szCs w:val="25"/>
        </w:rPr>
        <w:t>议</w:t>
      </w:r>
      <w:r w:rsidRPr="00D04053">
        <w:rPr>
          <w:rFonts w:hint="eastAsia"/>
          <w:sz w:val="25"/>
          <w:szCs w:val="25"/>
        </w:rPr>
        <w:t>)</w:t>
      </w:r>
      <w:r w:rsidRPr="00D04053">
        <w:rPr>
          <w:rFonts w:hint="eastAsia"/>
          <w:sz w:val="25"/>
          <w:szCs w:val="25"/>
        </w:rPr>
        <w:t>标结果</w:t>
      </w:r>
      <w:r w:rsidRPr="00D04053">
        <w:rPr>
          <w:rFonts w:ascii="宋体" w:hAnsi="宋体" w:hint="eastAsia"/>
          <w:sz w:val="25"/>
          <w:szCs w:val="25"/>
        </w:rPr>
        <w:t>。</w:t>
      </w:r>
    </w:p>
    <w:p w:rsidR="004000DB" w:rsidRPr="00D04053" w:rsidRDefault="004000DB" w:rsidP="00D04053">
      <w:pPr>
        <w:numPr>
          <w:ilvl w:val="0"/>
          <w:numId w:val="2"/>
        </w:numPr>
        <w:spacing w:line="240" w:lineRule="atLeast"/>
        <w:ind w:leftChars="-68" w:left="-143" w:rightChars="-365" w:right="-766" w:firstLine="0"/>
        <w:jc w:val="left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完全理解并接受浙江省肿瘤医院货到验收完毕，发票确认无误，</w:t>
      </w:r>
      <w:r w:rsidRPr="00D04053">
        <w:rPr>
          <w:rFonts w:hint="eastAsia"/>
          <w:sz w:val="25"/>
          <w:szCs w:val="25"/>
        </w:rPr>
        <w:t>2</w:t>
      </w:r>
      <w:r w:rsidRPr="00D04053">
        <w:rPr>
          <w:rFonts w:hint="eastAsia"/>
          <w:sz w:val="25"/>
          <w:szCs w:val="25"/>
        </w:rPr>
        <w:t>个月内以支票形式回款的财务制度。结算以实际供货量为准。</w:t>
      </w:r>
    </w:p>
    <w:p w:rsidR="004000DB" w:rsidRPr="00D04053" w:rsidRDefault="004000DB" w:rsidP="00D04053">
      <w:pPr>
        <w:pStyle w:val="a7"/>
        <w:numPr>
          <w:ilvl w:val="0"/>
          <w:numId w:val="2"/>
        </w:numPr>
        <w:spacing w:line="240" w:lineRule="atLeast"/>
        <w:ind w:leftChars="-68" w:left="-143" w:rightChars="-365" w:right="-766" w:firstLineChars="0" w:firstLine="0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>在与贵院的业务联系中，不采用不正当或非法的经营手段，严格遵守贵院的廉洁规定。如有违反上述规定行为，愿意承担一切责任。</w:t>
      </w:r>
    </w:p>
    <w:p w:rsidR="004000DB" w:rsidRPr="00D04053" w:rsidRDefault="004000DB" w:rsidP="00D04053">
      <w:pPr>
        <w:spacing w:line="240" w:lineRule="atLeast"/>
        <w:ind w:leftChars="-68" w:left="-143" w:rightChars="-365" w:right="-766"/>
        <w:jc w:val="center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 xml:space="preserve">                      </w:t>
      </w:r>
      <w:r w:rsidR="000B57EF" w:rsidRPr="00D04053">
        <w:rPr>
          <w:rFonts w:hint="eastAsia"/>
          <w:sz w:val="25"/>
          <w:szCs w:val="25"/>
        </w:rPr>
        <w:t xml:space="preserve">  </w:t>
      </w:r>
      <w:r w:rsidRPr="00D04053">
        <w:rPr>
          <w:rFonts w:hint="eastAsia"/>
          <w:sz w:val="25"/>
          <w:szCs w:val="25"/>
        </w:rPr>
        <w:t>投标单位（盖章）</w:t>
      </w:r>
    </w:p>
    <w:p w:rsidR="004000DB" w:rsidRPr="00D04053" w:rsidRDefault="004000DB" w:rsidP="00D04053">
      <w:pPr>
        <w:spacing w:line="240" w:lineRule="atLeast"/>
        <w:ind w:leftChars="-68" w:left="-143" w:rightChars="-365" w:right="-766"/>
        <w:jc w:val="center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 xml:space="preserve">                        </w:t>
      </w:r>
      <w:r w:rsidR="000B57EF" w:rsidRPr="00D04053">
        <w:rPr>
          <w:rFonts w:hint="eastAsia"/>
          <w:sz w:val="25"/>
          <w:szCs w:val="25"/>
        </w:rPr>
        <w:t xml:space="preserve"> </w:t>
      </w:r>
      <w:r w:rsidR="00D04053">
        <w:rPr>
          <w:rFonts w:hint="eastAsia"/>
          <w:sz w:val="25"/>
          <w:szCs w:val="25"/>
        </w:rPr>
        <w:t xml:space="preserve"> </w:t>
      </w:r>
      <w:r w:rsidRPr="00D04053">
        <w:rPr>
          <w:rFonts w:hint="eastAsia"/>
          <w:sz w:val="25"/>
          <w:szCs w:val="25"/>
        </w:rPr>
        <w:t>法定代表人（签字）</w:t>
      </w:r>
    </w:p>
    <w:p w:rsidR="004000DB" w:rsidRPr="00D04053" w:rsidRDefault="008773D3" w:rsidP="00D04053">
      <w:pPr>
        <w:spacing w:line="240" w:lineRule="atLeast"/>
        <w:ind w:leftChars="-68" w:left="-143" w:rightChars="-365" w:right="-766"/>
        <w:jc w:val="center"/>
        <w:rPr>
          <w:sz w:val="25"/>
          <w:szCs w:val="25"/>
        </w:rPr>
      </w:pPr>
      <w:r w:rsidRPr="00D04053">
        <w:rPr>
          <w:rFonts w:hint="eastAsia"/>
          <w:sz w:val="25"/>
          <w:szCs w:val="25"/>
        </w:rPr>
        <w:t xml:space="preserve">             </w:t>
      </w:r>
      <w:r w:rsidR="00D04053">
        <w:rPr>
          <w:rFonts w:hint="eastAsia"/>
          <w:sz w:val="25"/>
          <w:szCs w:val="25"/>
        </w:rPr>
        <w:t xml:space="preserve">           </w:t>
      </w:r>
      <w:r w:rsidR="004000DB" w:rsidRPr="00D04053">
        <w:rPr>
          <w:rFonts w:hint="eastAsia"/>
          <w:sz w:val="25"/>
          <w:szCs w:val="25"/>
        </w:rPr>
        <w:t>受委托人（签字）</w:t>
      </w:r>
    </w:p>
    <w:p w:rsidR="004000DB" w:rsidRPr="00D04053" w:rsidRDefault="004000DB" w:rsidP="00D04053">
      <w:pPr>
        <w:spacing w:line="240" w:lineRule="atLeast"/>
        <w:ind w:leftChars="-68" w:left="-143" w:rightChars="-365" w:right="-766" w:firstLineChars="2000" w:firstLine="5000"/>
        <w:rPr>
          <w:rFonts w:hint="eastAsia"/>
          <w:sz w:val="25"/>
          <w:szCs w:val="25"/>
        </w:rPr>
      </w:pPr>
      <w:r w:rsidRPr="00D04053">
        <w:rPr>
          <w:rFonts w:hint="eastAsia"/>
          <w:sz w:val="25"/>
          <w:szCs w:val="25"/>
        </w:rPr>
        <w:t>承诺日期：</w:t>
      </w:r>
      <w:r w:rsidRPr="00D04053">
        <w:rPr>
          <w:sz w:val="25"/>
          <w:szCs w:val="25"/>
        </w:rPr>
        <w:t>20</w:t>
      </w:r>
      <w:r w:rsidRPr="00D04053">
        <w:rPr>
          <w:rFonts w:hint="eastAsia"/>
          <w:sz w:val="25"/>
          <w:szCs w:val="25"/>
        </w:rPr>
        <w:t>18</w:t>
      </w:r>
      <w:r w:rsidRPr="00D04053">
        <w:rPr>
          <w:rFonts w:hint="eastAsia"/>
          <w:sz w:val="25"/>
          <w:szCs w:val="25"/>
        </w:rPr>
        <w:t>年</w:t>
      </w:r>
      <w:r w:rsidRPr="00D04053">
        <w:rPr>
          <w:sz w:val="25"/>
          <w:szCs w:val="25"/>
        </w:rPr>
        <w:t xml:space="preserve">  </w:t>
      </w:r>
      <w:r w:rsidRPr="00D04053">
        <w:rPr>
          <w:rFonts w:hint="eastAsia"/>
          <w:sz w:val="25"/>
          <w:szCs w:val="25"/>
        </w:rPr>
        <w:t>月</w:t>
      </w:r>
      <w:r w:rsidRPr="00D04053">
        <w:rPr>
          <w:sz w:val="25"/>
          <w:szCs w:val="25"/>
        </w:rPr>
        <w:t xml:space="preserve">  </w:t>
      </w:r>
      <w:r w:rsidRPr="00D04053">
        <w:rPr>
          <w:rFonts w:hint="eastAsia"/>
          <w:sz w:val="25"/>
          <w:szCs w:val="25"/>
        </w:rPr>
        <w:t>日</w:t>
      </w:r>
    </w:p>
    <w:p w:rsidR="004000DB" w:rsidRDefault="004000DB" w:rsidP="004000D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委托授权书</w:t>
      </w:r>
    </w:p>
    <w:p w:rsidR="004000DB" w:rsidRDefault="004000DB" w:rsidP="004000DB">
      <w:pPr>
        <w:rPr>
          <w:sz w:val="30"/>
        </w:rPr>
      </w:pPr>
      <w:r>
        <w:rPr>
          <w:rFonts w:hint="eastAsia"/>
          <w:sz w:val="32"/>
        </w:rPr>
        <w:t>浙江省肿瘤医院：</w:t>
      </w:r>
      <w:r>
        <w:rPr>
          <w:sz w:val="30"/>
        </w:rPr>
        <w:t xml:space="preserve">    </w:t>
      </w:r>
    </w:p>
    <w:p w:rsidR="004000DB" w:rsidRDefault="004000DB" w:rsidP="004000DB">
      <w:pPr>
        <w:ind w:firstLine="600"/>
        <w:rPr>
          <w:sz w:val="30"/>
        </w:rPr>
      </w:pPr>
      <w:r>
        <w:rPr>
          <w:rFonts w:hint="eastAsia"/>
          <w:sz w:val="30"/>
        </w:rPr>
        <w:t>兹委派我单位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</w:rPr>
        <w:t>先生</w:t>
      </w:r>
      <w:r>
        <w:rPr>
          <w:sz w:val="30"/>
        </w:rPr>
        <w:t>/</w:t>
      </w:r>
      <w:r>
        <w:rPr>
          <w:rFonts w:hint="eastAsia"/>
          <w:sz w:val="30"/>
        </w:rPr>
        <w:t>女士，身份证号</w:t>
      </w:r>
      <w:r w:rsidRPr="00455DDF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</w:rPr>
        <w:t>联系方式</w:t>
      </w:r>
      <w:r>
        <w:rPr>
          <w:sz w:val="30"/>
          <w:u w:val="single"/>
        </w:rPr>
        <w:t xml:space="preserve">                    </w:t>
      </w:r>
      <w:r>
        <w:rPr>
          <w:rFonts w:hint="eastAsia"/>
          <w:sz w:val="30"/>
        </w:rPr>
        <w:t>，作为我公司唯一代表全权处理浙江省肿瘤医院总务材料招标，全权处理招标过程中有关投标的一切事项。本次委托有效期至浙江省肿瘤医院采购招标完毕。</w:t>
      </w:r>
    </w:p>
    <w:p w:rsidR="004000DB" w:rsidRDefault="004000DB" w:rsidP="004000DB">
      <w:pPr>
        <w:ind w:firstLine="600"/>
        <w:rPr>
          <w:sz w:val="30"/>
        </w:rPr>
      </w:pPr>
      <w:r>
        <w:rPr>
          <w:rFonts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4000DB" w:rsidRDefault="004000DB" w:rsidP="004000DB">
      <w:pPr>
        <w:ind w:firstLine="600"/>
        <w:rPr>
          <w:sz w:val="30"/>
        </w:rPr>
      </w:pPr>
    </w:p>
    <w:p w:rsidR="004000DB" w:rsidRDefault="004000DB" w:rsidP="004000DB">
      <w:pPr>
        <w:ind w:firstLine="600"/>
        <w:rPr>
          <w:sz w:val="30"/>
        </w:rPr>
      </w:pPr>
    </w:p>
    <w:p w:rsidR="004000DB" w:rsidRDefault="004000DB" w:rsidP="004000DB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投标单位（盖章）</w:t>
      </w:r>
    </w:p>
    <w:p w:rsidR="004000DB" w:rsidRDefault="004000DB" w:rsidP="004000DB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地址：</w:t>
      </w:r>
    </w:p>
    <w:p w:rsidR="004000DB" w:rsidRDefault="004000DB" w:rsidP="004000DB">
      <w:pPr>
        <w:ind w:firstLine="60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邮政编码：</w:t>
      </w:r>
    </w:p>
    <w:p w:rsidR="004000DB" w:rsidRDefault="004000DB" w:rsidP="004000DB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法定代表人（签字盖章）</w:t>
      </w:r>
    </w:p>
    <w:p w:rsidR="004000DB" w:rsidRDefault="004000DB" w:rsidP="004000DB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联系电话：</w:t>
      </w:r>
    </w:p>
    <w:p w:rsidR="004000DB" w:rsidRDefault="004000DB" w:rsidP="004000DB">
      <w:pPr>
        <w:ind w:firstLine="600"/>
        <w:rPr>
          <w:sz w:val="30"/>
        </w:rPr>
      </w:pPr>
    </w:p>
    <w:p w:rsidR="004000DB" w:rsidRDefault="004000DB" w:rsidP="004000DB">
      <w:pPr>
        <w:ind w:firstLine="600"/>
      </w:pPr>
      <w:r>
        <w:rPr>
          <w:sz w:val="30"/>
        </w:rPr>
        <w:t xml:space="preserve">                       </w:t>
      </w:r>
      <w:r>
        <w:rPr>
          <w:rFonts w:hint="eastAsia"/>
          <w:sz w:val="30"/>
        </w:rPr>
        <w:t>签发日期：</w:t>
      </w:r>
      <w:r>
        <w:rPr>
          <w:sz w:val="30"/>
        </w:rPr>
        <w:t>20</w:t>
      </w:r>
      <w:r>
        <w:rPr>
          <w:rFonts w:hint="eastAsia"/>
          <w:sz w:val="30"/>
        </w:rPr>
        <w:t>18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>日</w:t>
      </w:r>
    </w:p>
    <w:p w:rsidR="004000DB" w:rsidRDefault="004000DB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F44A4" w:rsidRDefault="009F44A4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F44A4" w:rsidRDefault="009F44A4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F44A4" w:rsidRDefault="009F44A4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F44A4" w:rsidRDefault="009F44A4" w:rsidP="004000DB">
      <w:pPr>
        <w:ind w:leftChars="-271" w:left="-569" w:rightChars="-365" w:right="-766" w:firstLineChars="1850" w:firstLine="3885"/>
        <w:rPr>
          <w:rFonts w:hint="eastAsia"/>
        </w:rPr>
      </w:pPr>
    </w:p>
    <w:tbl>
      <w:tblPr>
        <w:tblW w:w="7560" w:type="dxa"/>
        <w:tblInd w:w="88" w:type="dxa"/>
        <w:tblLook w:val="04A0"/>
      </w:tblPr>
      <w:tblGrid>
        <w:gridCol w:w="668"/>
        <w:gridCol w:w="1155"/>
        <w:gridCol w:w="1527"/>
        <w:gridCol w:w="1284"/>
        <w:gridCol w:w="1284"/>
        <w:gridCol w:w="667"/>
        <w:gridCol w:w="975"/>
      </w:tblGrid>
      <w:tr w:rsidR="00983A9D" w:rsidRPr="00983A9D" w:rsidTr="00983A9D">
        <w:trPr>
          <w:trHeight w:val="420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总务材料投标报价单包一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材料名称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空白面板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 T5-60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 T5-120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 T8-60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 T8-120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T8LED一体化支架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LED灯模组 18W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60*60LED平板灯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LED横插灯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LED横插灯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LED节能灯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6W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LED球泡灯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18W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LED球泡灯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28W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换气扇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BPT10-23H35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1P16A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1P25A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1P40A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1P63A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3P16A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3P40A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3P80A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3P32A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电子镇流器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EB-C114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电子镇流器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EB-C214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电子镇流器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EB-C228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接触器(220/380)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CJX2S-1810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接触器(220/380)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CJX2S-32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JRS1DS-25/Z LR2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接触器辅助头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CJX2S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LC3—10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灯杯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变压器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12V灯杯变压器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按钮(带自锁)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NP4-11BN2S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人体感应开关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A86KHY100I-JN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电话线水晶头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扁四芯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Φ16线管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D16*1.3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Φ20PVC线管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D20*1.35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Φ20管卡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LED贴条（57）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3*3W灯条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LED外置驱动电源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双遥控门铃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A-308S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空调风机开关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TB86KF1000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单相电表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5(20A)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投光灯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护套线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3*4护套线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远红外线石英管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温度计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开水炉用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温控器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开水炉用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球型门锁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月牙锁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窗户锁扣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抽屉锁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长芯1.9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抽屉锁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大芯2.2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抽屉锁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短芯1.9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抽屉锁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小芯1.6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柜门锁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2号楼更衣柜用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锁芯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7.5CM偏芯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桌子锁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锁芯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8.5CM偏芯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锁芯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小泰铜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梅花锁30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梅花锁60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执手锁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D03-50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2号楼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Z407Z12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行政楼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SDL2609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3#4#楼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DM9222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2号楼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玻璃门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转椅脚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五星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插销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8寸不锈钢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家具烟斗合页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卫生间卡扣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子母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箱扣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大门门吸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墙吸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连杆锁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小卫兵10#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铁锁芯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大泰铜锁芯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转椅脚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五星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单孔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弹珠门锁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6172型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木工板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1.8CM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木条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2*3CM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水泥钉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1.5寸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水泥钉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水泥钉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干壁钉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1.5公分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干壁钉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2.5公分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干壁钉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4公分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干壁钉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5公分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堵头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堵头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外丝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外丝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弯头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弯头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内丝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内丝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阀芯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单温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阀芯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双温，2号楼台盆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阀芯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双温，2号楼淋浴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短水嘴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龙头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中立式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水箱配件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2号楼座便器进水阀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水箱配件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1号楼座便器进水阀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淋浴喷头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YL195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淋浴软管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DN15*1500MM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返水弯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PS3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返水弯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PS5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面盆去水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MP28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透明玻璃胶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直角阀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马桶盖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坐便器固定件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卜申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6分变4分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卜申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1寸变4分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大便冲洗阀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手扳式BD11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大便冲洗阀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脚踏式BD31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大便冲洗阀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脚踏式BD81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排水管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洗脸盆塑料下水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淋浴喷头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8寸圆顶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哈夫节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铜浮球阀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铜浮球阀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铜浮球阀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铜浮球阀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DN100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堵漏王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铁快接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铁快接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PPR活接球阀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PPR活接球阀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4分/20*3.4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6分/25*4.2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PPR管直接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PPR管弯头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PPR外丝直接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PPR内丝活接头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PPR内丝活接头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PPR管内丝弯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PPR管直接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PPR管弯头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PPR管大小头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6分变4分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PPR内丝活接头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PPR堵帽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万向轮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5寸发泡弹力静音轮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万向轮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8寸静音橡胶轮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定向轮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5寸发泡弹力静音轮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定向轮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8寸静音橡胶轮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不锈钢焊条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2.5mm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2.5mm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焊条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3.2mm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铁架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万向轮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A9D" w:rsidRPr="00983A9D" w:rsidTr="00983A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夹板轮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A9D" w:rsidRPr="00983A9D" w:rsidRDefault="00983A9D" w:rsidP="0098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83A9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B57EF" w:rsidRDefault="000B57EF" w:rsidP="000B57EF">
      <w:pPr>
        <w:ind w:rightChars="-365" w:right="-766"/>
        <w:rPr>
          <w:rFonts w:hint="eastAsia"/>
          <w:sz w:val="24"/>
          <w:szCs w:val="24"/>
        </w:rPr>
      </w:pPr>
    </w:p>
    <w:p w:rsidR="00983A9D" w:rsidRPr="000B57EF" w:rsidRDefault="007A3B10" w:rsidP="000B57EF">
      <w:pPr>
        <w:ind w:rightChars="-365" w:right="-76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如对此包</w:t>
      </w:r>
      <w:r w:rsidR="000B57EF" w:rsidRPr="000B57EF">
        <w:rPr>
          <w:rFonts w:hint="eastAsia"/>
          <w:sz w:val="24"/>
          <w:szCs w:val="24"/>
        </w:rPr>
        <w:t>产品的参数有疑问，请联系：徐老师：</w:t>
      </w:r>
      <w:r w:rsidR="000B57EF" w:rsidRPr="000B57EF">
        <w:rPr>
          <w:rFonts w:hint="eastAsia"/>
          <w:sz w:val="24"/>
          <w:szCs w:val="24"/>
        </w:rPr>
        <w:t xml:space="preserve">0571-88122123 </w:t>
      </w: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tbl>
      <w:tblPr>
        <w:tblW w:w="9020" w:type="dxa"/>
        <w:tblInd w:w="103" w:type="dxa"/>
        <w:tblLook w:val="04A0"/>
      </w:tblPr>
      <w:tblGrid>
        <w:gridCol w:w="560"/>
        <w:gridCol w:w="1220"/>
        <w:gridCol w:w="1680"/>
        <w:gridCol w:w="2500"/>
        <w:gridCol w:w="780"/>
        <w:gridCol w:w="760"/>
        <w:gridCol w:w="700"/>
        <w:gridCol w:w="820"/>
      </w:tblGrid>
      <w:tr w:rsidR="003337F0" w:rsidRPr="003337F0" w:rsidTr="003337F0">
        <w:trPr>
          <w:trHeight w:val="690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总务材料投标报价单包二</w:t>
            </w:r>
          </w:p>
        </w:tc>
      </w:tr>
      <w:tr w:rsidR="003337F0" w:rsidRPr="003337F0" w:rsidTr="003337F0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物资名称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规格型号参数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图片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品牌型号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生产厂家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单价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单芯线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材料：BV           长度：100m          规格：1*1mm²       标准：国标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352550" cy="1028700"/>
                  <wp:effectExtent l="0" t="0" r="635" b="635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图片 1" descr="1109_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护套线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材料：RVV          规格：3*1.5           标准：国标      长度：100m每卷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1371600" cy="1038225"/>
                  <wp:effectExtent l="0" t="0" r="635" b="635"/>
                  <wp:wrapNone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图片 2" descr="1109_2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材料：RVV          规格：3*2.5           标准：国标     长度：100m每卷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38100</wp:posOffset>
                  </wp:positionV>
                  <wp:extent cx="1352550" cy="1009650"/>
                  <wp:effectExtent l="0" t="0" r="635" b="0"/>
                  <wp:wrapNone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图片 3" descr="1109_3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电话线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规格：4*7*0.12     标准：国标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57150</wp:posOffset>
                  </wp:positionV>
                  <wp:extent cx="1323975" cy="1028700"/>
                  <wp:effectExtent l="0" t="0" r="0" b="0"/>
                  <wp:wrapNone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4" descr="1109_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明盒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86明盒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102235</wp:posOffset>
                  </wp:positionV>
                  <wp:extent cx="1294765" cy="856615"/>
                  <wp:effectExtent l="19050" t="0" r="635" b="0"/>
                  <wp:wrapNone/>
                  <wp:docPr id="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5" descr="1109_5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8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灯管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T4,12W(床头灯）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97155</wp:posOffset>
                  </wp:positionV>
                  <wp:extent cx="1323975" cy="438150"/>
                  <wp:effectExtent l="19050" t="0" r="9525" b="0"/>
                  <wp:wrapNone/>
                  <wp:docPr id="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6" descr="1109_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T5,14W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49530</wp:posOffset>
                  </wp:positionV>
                  <wp:extent cx="1371600" cy="447675"/>
                  <wp:effectExtent l="1905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8" descr="1109_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T5,28W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101600</wp:posOffset>
                  </wp:positionV>
                  <wp:extent cx="1437640" cy="342900"/>
                  <wp:effectExtent l="19050" t="0" r="0" b="0"/>
                  <wp:wrapNone/>
                  <wp:docPr id="1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1" descr="1109_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9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日光灯管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18W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245110</wp:posOffset>
                  </wp:positionV>
                  <wp:extent cx="1371600" cy="600075"/>
                  <wp:effectExtent l="1905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9" descr="1109_8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36W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226060</wp:posOffset>
                  </wp:positionV>
                  <wp:extent cx="1371600" cy="571500"/>
                  <wp:effectExtent l="19050" t="0" r="0" b="0"/>
                  <wp:wrapNone/>
                  <wp:docPr id="11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2" descr="1109_8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30W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240665</wp:posOffset>
                  </wp:positionV>
                  <wp:extent cx="1266825" cy="641985"/>
                  <wp:effectExtent l="19050" t="0" r="9525" b="0"/>
                  <wp:wrapNone/>
                  <wp:docPr id="1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3" descr="1109_8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4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4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灯架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18W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180975</wp:posOffset>
                  </wp:positionV>
                  <wp:extent cx="1362075" cy="609600"/>
                  <wp:effectExtent l="0" t="0" r="0" b="635"/>
                  <wp:wrapNone/>
                  <wp:docPr id="15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8" descr="1109_9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36W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264160</wp:posOffset>
                  </wp:positionV>
                  <wp:extent cx="1323975" cy="676275"/>
                  <wp:effectExtent l="19050" t="0" r="9525" b="0"/>
                  <wp:wrapNone/>
                  <wp:docPr id="13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5" descr="1109_10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30W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266700</wp:posOffset>
                  </wp:positionV>
                  <wp:extent cx="1323975" cy="684530"/>
                  <wp:effectExtent l="19050" t="0" r="9525" b="0"/>
                  <wp:wrapNone/>
                  <wp:docPr id="14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6" descr="1109_10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8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T4,12W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259080</wp:posOffset>
                  </wp:positionV>
                  <wp:extent cx="1304925" cy="666750"/>
                  <wp:effectExtent l="19050" t="0" r="9525" b="0"/>
                  <wp:wrapNone/>
                  <wp:docPr id="16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9" descr="1109_11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6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灯泡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大螺口，40W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123825</wp:posOffset>
                  </wp:positionV>
                  <wp:extent cx="1209675" cy="895350"/>
                  <wp:effectExtent l="0" t="0" r="0" b="635"/>
                  <wp:wrapNone/>
                  <wp:docPr id="17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20" descr="1109_12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6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灯泡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大螺口，25W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104775</wp:posOffset>
                  </wp:positionV>
                  <wp:extent cx="1200150" cy="895350"/>
                  <wp:effectExtent l="0" t="0" r="0" b="635"/>
                  <wp:wrapNone/>
                  <wp:docPr id="18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22" descr="1109_12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节能灯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13W插入4脚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180975</wp:posOffset>
                  </wp:positionV>
                  <wp:extent cx="1247775" cy="809625"/>
                  <wp:effectExtent l="0" t="635" r="0" b="0"/>
                  <wp:wrapNone/>
                  <wp:docPr id="19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23" descr="1109_13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10W插入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85725</wp:posOffset>
                  </wp:positionV>
                  <wp:extent cx="1219200" cy="904875"/>
                  <wp:effectExtent l="0" t="0" r="0" b="0"/>
                  <wp:wrapNone/>
                  <wp:docPr id="21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25" descr="1109_14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11W旋口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104775</wp:posOffset>
                  </wp:positionV>
                  <wp:extent cx="1181100" cy="895350"/>
                  <wp:effectExtent l="0" t="0" r="0" b="635"/>
                  <wp:wrapNone/>
                  <wp:docPr id="22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26" descr="1109_15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23W旋口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142875</wp:posOffset>
                  </wp:positionV>
                  <wp:extent cx="1228725" cy="838200"/>
                  <wp:effectExtent l="0" t="0" r="635" b="635"/>
                  <wp:wrapNone/>
                  <wp:docPr id="23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27" descr="1109_16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26W插入4脚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161925</wp:posOffset>
                  </wp:positionV>
                  <wp:extent cx="1247775" cy="809625"/>
                  <wp:effectExtent l="0" t="635" r="0" b="0"/>
                  <wp:wrapNone/>
                  <wp:docPr id="20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24" descr="1109_13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23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LED 4.5W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1285875" cy="981075"/>
                  <wp:effectExtent l="0" t="0" r="0" b="0"/>
                  <wp:wrapNone/>
                  <wp:docPr id="24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28" descr="1109_17.jp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65W(60W)旋口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116205</wp:posOffset>
                  </wp:positionV>
                  <wp:extent cx="1247775" cy="888365"/>
                  <wp:effectExtent l="19050" t="0" r="9525" b="0"/>
                  <wp:wrapNone/>
                  <wp:docPr id="25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29" descr="1109_18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插头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10A2插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171450</wp:posOffset>
                  </wp:positionV>
                  <wp:extent cx="1352550" cy="723900"/>
                  <wp:effectExtent l="0" t="0" r="635" b="0"/>
                  <wp:wrapNone/>
                  <wp:docPr id="26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30" descr="1109_19.jp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10A3插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197485</wp:posOffset>
                  </wp:positionV>
                  <wp:extent cx="999490" cy="770890"/>
                  <wp:effectExtent l="19050" t="0" r="0" b="0"/>
                  <wp:wrapNone/>
                  <wp:docPr id="27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31" descr="1109_20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16A3插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102235</wp:posOffset>
                  </wp:positionV>
                  <wp:extent cx="1000125" cy="762000"/>
                  <wp:effectExtent l="19050" t="0" r="9525" b="0"/>
                  <wp:wrapNone/>
                  <wp:docPr id="28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32" descr="1109_21.jp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16A4插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121285</wp:posOffset>
                  </wp:positionV>
                  <wp:extent cx="990600" cy="790575"/>
                  <wp:effectExtent l="19050" t="0" r="0" b="0"/>
                  <wp:wrapNone/>
                  <wp:docPr id="29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33" descr="1109_22.jp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插座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23插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73660</wp:posOffset>
                  </wp:positionV>
                  <wp:extent cx="1285875" cy="914400"/>
                  <wp:effectExtent l="19050" t="0" r="9525" b="0"/>
                  <wp:wrapNone/>
                  <wp:docPr id="30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34" descr="1109_23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30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16A3插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57150</wp:posOffset>
                  </wp:positionV>
                  <wp:extent cx="1257300" cy="1009650"/>
                  <wp:effectExtent l="0" t="0" r="0" b="0"/>
                  <wp:wrapNone/>
                  <wp:docPr id="40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 descr="webwxgetmsgimg.jp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471" cy="9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23插单开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54610</wp:posOffset>
                  </wp:positionV>
                  <wp:extent cx="1333500" cy="923290"/>
                  <wp:effectExtent l="19050" t="0" r="0" b="0"/>
                  <wp:wrapNone/>
                  <wp:docPr id="32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36" descr="1109_25.jp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16A3插单开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1219200" cy="962025"/>
                  <wp:effectExtent l="0" t="0" r="635" b="635"/>
                  <wp:wrapNone/>
                  <wp:docPr id="31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35" descr="1109_24.jp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不锈钢管（玻纹管）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163830</wp:posOffset>
                  </wp:positionV>
                  <wp:extent cx="1485900" cy="685800"/>
                  <wp:effectExtent l="19050" t="0" r="0" b="0"/>
                  <wp:wrapNone/>
                  <wp:docPr id="33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38" descr="1109_26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216535</wp:posOffset>
                  </wp:positionV>
                  <wp:extent cx="1466850" cy="685165"/>
                  <wp:effectExtent l="19050" t="0" r="0" b="0"/>
                  <wp:wrapNone/>
                  <wp:docPr id="34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39" descr="1109_26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8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60CM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140335</wp:posOffset>
                  </wp:positionV>
                  <wp:extent cx="1485900" cy="694690"/>
                  <wp:effectExtent l="19050" t="0" r="0" b="0"/>
                  <wp:wrapNone/>
                  <wp:docPr id="35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40" descr="1109_26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80CM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173990</wp:posOffset>
                  </wp:positionV>
                  <wp:extent cx="1466850" cy="694690"/>
                  <wp:effectExtent l="19050" t="0" r="0" b="0"/>
                  <wp:wrapNone/>
                  <wp:docPr id="36" name="图片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41" descr="1109_26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37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120CM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-16510</wp:posOffset>
                  </wp:positionV>
                  <wp:extent cx="1381125" cy="685800"/>
                  <wp:effectExtent l="19050" t="0" r="9525" b="0"/>
                  <wp:wrapNone/>
                  <wp:docPr id="37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42" descr="1109_26.jp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b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电工胶布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67945</wp:posOffset>
                  </wp:positionV>
                  <wp:extent cx="1371600" cy="876300"/>
                  <wp:effectExtent l="19050" t="0" r="0" b="0"/>
                  <wp:wrapNone/>
                  <wp:docPr id="38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43" descr="1109_27.jp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电池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1号,碱性电池             国标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5号，碱性电池             国标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7号，碱性电池             国标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3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9V                    尺寸：22.7*19.3*16.3厘米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3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锂电池（电子扣）            CR2032              3V锂电池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接线板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长度：3m       最大电流：10A   要求：二插孔不少于5个，三插孔不少于3个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长度：不小于5m          最大电流：10A   要求：二插孔不少于5个，三插孔不少于3个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lastRenderedPageBreak/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链条锁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通用型，不短于50cm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 w:val="2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-12065</wp:posOffset>
                  </wp:positionV>
                  <wp:extent cx="1466850" cy="961390"/>
                  <wp:effectExtent l="19050" t="0" r="0" b="0"/>
                  <wp:wrapNone/>
                  <wp:docPr id="39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44" descr="1109_28.jp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F0" w:rsidRPr="003337F0" w:rsidRDefault="003337F0" w:rsidP="003337F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337F0" w:rsidRPr="003337F0" w:rsidTr="003337F0">
        <w:trPr>
          <w:trHeight w:val="705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F0" w:rsidRPr="003337F0" w:rsidRDefault="003337F0" w:rsidP="003337F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3337F0">
              <w:rPr>
                <w:rFonts w:ascii="宋体" w:hAnsi="宋体" w:cs="宋体" w:hint="eastAsia"/>
                <w:kern w:val="0"/>
                <w:sz w:val="20"/>
              </w:rPr>
              <w:t>*如对</w:t>
            </w:r>
            <w:r w:rsidR="004013BD">
              <w:rPr>
                <w:rFonts w:ascii="宋体" w:hAnsi="宋体" w:cs="宋体" w:hint="eastAsia"/>
                <w:kern w:val="0"/>
                <w:sz w:val="20"/>
              </w:rPr>
              <w:t>此包</w:t>
            </w:r>
            <w:r w:rsidRPr="003337F0">
              <w:rPr>
                <w:rFonts w:ascii="宋体" w:hAnsi="宋体" w:cs="宋体" w:hint="eastAsia"/>
                <w:kern w:val="0"/>
                <w:sz w:val="20"/>
              </w:rPr>
              <w:t>产品有疑问，请到浙江省肿瘤医院12号楼1楼中心库房2咨询，联系电话：</w:t>
            </w:r>
            <w:r w:rsidR="00290AFF">
              <w:rPr>
                <w:rFonts w:ascii="宋体" w:hAnsi="宋体" w:cs="宋体" w:hint="eastAsia"/>
                <w:kern w:val="0"/>
                <w:sz w:val="20"/>
              </w:rPr>
              <w:t>0571-</w:t>
            </w:r>
            <w:r w:rsidRPr="003337F0">
              <w:rPr>
                <w:rFonts w:ascii="宋体" w:hAnsi="宋体" w:cs="宋体" w:hint="eastAsia"/>
                <w:kern w:val="0"/>
                <w:sz w:val="20"/>
              </w:rPr>
              <w:t>88122417</w:t>
            </w:r>
          </w:p>
        </w:tc>
      </w:tr>
    </w:tbl>
    <w:p w:rsidR="00983A9D" w:rsidRDefault="00983A9D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p w:rsidR="007D1089" w:rsidRDefault="007D1089" w:rsidP="004000DB">
      <w:pPr>
        <w:ind w:leftChars="-271" w:left="-569" w:rightChars="-365" w:right="-766" w:firstLineChars="1850" w:firstLine="3885"/>
        <w:rPr>
          <w:rFonts w:hint="eastAsia"/>
        </w:rPr>
      </w:pPr>
    </w:p>
    <w:tbl>
      <w:tblPr>
        <w:tblW w:w="5700" w:type="dxa"/>
        <w:tblInd w:w="93" w:type="dxa"/>
        <w:tblLook w:val="04A0"/>
      </w:tblPr>
      <w:tblGrid>
        <w:gridCol w:w="592"/>
        <w:gridCol w:w="1983"/>
        <w:gridCol w:w="1983"/>
        <w:gridCol w:w="1142"/>
      </w:tblGrid>
      <w:tr w:rsidR="006C094F" w:rsidRPr="00A777D3" w:rsidTr="00855C0D">
        <w:trPr>
          <w:trHeight w:val="570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6C094F" w:rsidRDefault="006C094F" w:rsidP="00855C0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6C094F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lastRenderedPageBreak/>
              <w:t>浙江省肿瘤医院总务相关材料年度采购参考数量包一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编号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材料名称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规格型号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参考数量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空白面板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86型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 T5-60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 T5-120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 T8-60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 T8-120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T8LED一体化支架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LED灯模组 18W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60*60LED平板灯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LED横插灯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5W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LED横插灯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LED节能灯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6W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LED球泡灯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18W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LED球泡灯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28W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换气扇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BPT10-23H35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1P16A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1P25A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1P40A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1P63A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3P16A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3P40A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3P80A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3P32A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电子镇流器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EB-C114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电子镇流器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EB-C214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电子镇流器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EB-C228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接触器(220/380)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CJX2S-1810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接触器(220/380)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CJX2S-32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热继电器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JRS1DS-25/Z LR2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接触器辅助头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CJX2S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按钮开关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LC3—10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灯杯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12V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变压器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12V灯杯变压器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按钮(带自锁)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NP4-11BN2S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人体感应开关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A86KHY100I-JN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电话线水晶头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扁四芯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Φ16线管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D16*1.3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Φ20PVC线管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D20*1.35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Φ20管卡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LED贴条（57）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3*3W灯条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LED外置驱动电源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9W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双遥控门铃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A-308S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空调风机开关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TB86KF1000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单相电表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5(20A)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投光灯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400W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护套线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3*4护套线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远红外线石英管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300W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温度计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开水炉用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温控器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开水炉用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球型门锁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70mm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月牙锁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窗户锁扣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抽屉锁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长芯1.9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抽屉锁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大芯2.2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抽屉锁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短芯1.9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抽屉锁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小芯1.6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柜门锁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2号楼更衣柜用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锁芯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7.5CM偏芯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桌子锁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锁芯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8.5CM偏芯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锁芯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小泰铜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梅花锁30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梅花锁60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执手锁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D03-50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Z407Z12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SDL2609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DM9222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拉手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玻璃门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转椅脚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五星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插销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8寸不锈钢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合页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家具烟斗合页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合页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卫生间卡扣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合页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子母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箱扣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大门门吸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墙吸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连杆锁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小卫兵10#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铁锁芯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20mm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大泰铜锁芯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9mm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转椅脚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五星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拉手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单孔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弹珠门锁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6172型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木工板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1.8CM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木条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2*3CM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水泥钉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1.5寸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水泥钉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水泥钉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干壁钉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1.5公分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干壁钉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2.5公分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干壁钉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4公分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干壁钉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5公分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堵头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堵头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外丝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外丝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弯头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弯头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内丝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内丝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阀芯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单温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阀芯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双温，2号楼台盆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阀芯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双温，2号楼淋浴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短水嘴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龙头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中立式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水箱配件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2号楼座便器进水阀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水箱配件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1号楼座便器进水阀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80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淋浴喷头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YL195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80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淋浴软管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DN15*1500MM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80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返水弯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PS3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返水弯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PS5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面盆去水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MP28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透明玻璃胶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60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直角阀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马桶盖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坐便器固定件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卜申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6分变4分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卜申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1寸变4分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80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大便冲洗阀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手扳式BD11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大便冲洗阀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脚踏式BD31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大便冲洗阀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脚踏式BD81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排水管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洗脸盆塑料下水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淋浴喷头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8寸圆顶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哈夫节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铜浮球阀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铜浮球阀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铜浮球阀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铜浮球阀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DN100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堵漏王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铁快接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铁快接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PPR活接球阀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PPR活接球阀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4分/20*3.4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6分/25*4.2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PPR管直接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PPR管弯头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PPR外丝直接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PPR内丝活接头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PPR内丝活接头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PPR管内丝弯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PPR管直接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PPR管弯头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PPR管大小头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6分变4分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PPR内丝活接头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4分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PPR堵帽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万向轮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5寸发泡弹力静音轮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万向轮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8寸静音橡胶轮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定向轮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5寸发泡弹力静音轮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定向轮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8寸静音橡胶轮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不锈钢焊条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2.5mm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焊条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2.5mm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焊条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3.2mm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3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铁架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万向轮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  <w:tr w:rsidR="006C094F" w:rsidRPr="00A777D3" w:rsidTr="00855C0D">
        <w:trPr>
          <w:trHeight w:val="4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夹板轮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777D3">
              <w:rPr>
                <w:rFonts w:ascii="宋体" w:hAnsi="宋体" w:cs="宋体" w:hint="eastAsia"/>
                <w:color w:val="000000"/>
                <w:sz w:val="16"/>
                <w:szCs w:val="16"/>
              </w:rPr>
              <w:t>6寸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A777D3">
              <w:rPr>
                <w:rFonts w:ascii="宋体" w:hAnsi="宋体" w:cs="宋体" w:hint="eastAsia"/>
                <w:color w:val="000000"/>
                <w:sz w:val="20"/>
              </w:rPr>
              <w:t>20</w:t>
            </w:r>
          </w:p>
        </w:tc>
      </w:tr>
    </w:tbl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p w:rsidR="006C094F" w:rsidRDefault="006C094F" w:rsidP="006C094F">
      <w:pPr>
        <w:spacing w:line="220" w:lineRule="atLeast"/>
        <w:rPr>
          <w:rFonts w:hint="eastAsia"/>
        </w:rPr>
      </w:pPr>
    </w:p>
    <w:tbl>
      <w:tblPr>
        <w:tblW w:w="7540" w:type="dxa"/>
        <w:tblInd w:w="93" w:type="dxa"/>
        <w:tblLook w:val="04A0"/>
      </w:tblPr>
      <w:tblGrid>
        <w:gridCol w:w="2740"/>
        <w:gridCol w:w="2660"/>
        <w:gridCol w:w="2140"/>
      </w:tblGrid>
      <w:tr w:rsidR="006C094F" w:rsidRPr="00A777D3" w:rsidTr="00855C0D">
        <w:trPr>
          <w:trHeight w:val="720"/>
        </w:trPr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浙江省肿瘤医院总务相关材料年度采购参考数量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包二</w:t>
            </w:r>
          </w:p>
        </w:tc>
      </w:tr>
      <w:tr w:rsidR="006C094F" w:rsidRPr="00A777D3" w:rsidTr="00855C0D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物资名称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规格型号参数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</w:tr>
      <w:tr w:rsidR="006C094F" w:rsidRPr="00A777D3" w:rsidTr="00855C0D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单芯线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100m，1平方米，国标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</w:tr>
      <w:tr w:rsidR="006C094F" w:rsidRPr="00A777D3" w:rsidTr="00855C0D">
        <w:trPr>
          <w:trHeight w:val="39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护套线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RVV,3*1.5，国标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</w:tr>
      <w:tr w:rsidR="006C094F" w:rsidRPr="00A777D3" w:rsidTr="00855C0D">
        <w:trPr>
          <w:trHeight w:val="3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RVV,3*2.5，国标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6C094F" w:rsidRPr="00A777D3" w:rsidTr="00855C0D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电话线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4*7*0.12，国标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</w:tr>
      <w:tr w:rsidR="006C094F" w:rsidRPr="00A777D3" w:rsidTr="00855C0D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明盒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86明盒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灯管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T4,12W(床头灯）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407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T5,14W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2573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T5,28W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208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日光灯管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18W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36W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30W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灯架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18W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36W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30W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T4,12W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灯泡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大螺口，40W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25W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节能灯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13W插入4脚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10W插入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11W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324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23W旋口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26W插入4脚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370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LED 4.5W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65W(60W)旋口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</w:tr>
      <w:tr w:rsidR="006C094F" w:rsidRPr="00A777D3" w:rsidTr="00855C0D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灯头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大螺口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插头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10A2插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10A3插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16A3插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16A4插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25A4插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插座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23插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16A3插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23插单开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16A3插单开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4芯25A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不锈钢管（玻纹管）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30CM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40CM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60CM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80CM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120CM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电工胶布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衣钩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不锈钢，5勾或者6勾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粘钩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电池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9V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锂电池（电子扣）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接线板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6m(5m)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80</w:t>
            </w:r>
          </w:p>
        </w:tc>
      </w:tr>
      <w:tr w:rsidR="006C094F" w:rsidRPr="00A777D3" w:rsidTr="00855C0D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链条锁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4F" w:rsidRPr="00A777D3" w:rsidRDefault="006C094F" w:rsidP="00855C0D">
            <w:pPr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通用型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F" w:rsidRPr="00A777D3" w:rsidRDefault="006C094F" w:rsidP="00855C0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777D3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6C094F" w:rsidRPr="00A777D3" w:rsidTr="00855C0D">
        <w:trPr>
          <w:trHeight w:val="855"/>
        </w:trPr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4F" w:rsidRPr="00A777D3" w:rsidRDefault="006C094F" w:rsidP="00855C0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A777D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*以上数量，仅供参考，真实以实际送货数量为准</w:t>
            </w:r>
          </w:p>
        </w:tc>
      </w:tr>
    </w:tbl>
    <w:p w:rsidR="007D1089" w:rsidRPr="004000DB" w:rsidRDefault="007D1089" w:rsidP="004000DB">
      <w:pPr>
        <w:ind w:leftChars="-271" w:left="-569" w:rightChars="-365" w:right="-766" w:firstLineChars="1850" w:firstLine="3885"/>
      </w:pPr>
    </w:p>
    <w:sectPr w:rsidR="007D1089" w:rsidRPr="004000DB" w:rsidSect="00FE35F7">
      <w:footerReference w:type="even" r:id="rId35"/>
      <w:footerReference w:type="default" r:id="rId36"/>
      <w:pgSz w:w="11906" w:h="16838" w:code="9"/>
      <w:pgMar w:top="1588" w:right="1871" w:bottom="1588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A6" w:rsidRDefault="00B651A6">
      <w:r>
        <w:separator/>
      </w:r>
    </w:p>
  </w:endnote>
  <w:endnote w:type="continuationSeparator" w:id="0">
    <w:p w:rsidR="00B651A6" w:rsidRDefault="00B65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A9D" w:rsidRDefault="00983A9D" w:rsidP="00AD77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A9D" w:rsidRDefault="00983A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A9D" w:rsidRDefault="00983A9D" w:rsidP="00AD77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053">
      <w:rPr>
        <w:rStyle w:val="a5"/>
        <w:noProof/>
      </w:rPr>
      <w:t>6</w:t>
    </w:r>
    <w:r>
      <w:rPr>
        <w:rStyle w:val="a5"/>
      </w:rPr>
      <w:fldChar w:fldCharType="end"/>
    </w:r>
  </w:p>
  <w:p w:rsidR="00983A9D" w:rsidRDefault="00983A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A6" w:rsidRDefault="00B651A6">
      <w:r>
        <w:separator/>
      </w:r>
    </w:p>
  </w:footnote>
  <w:footnote w:type="continuationSeparator" w:id="0">
    <w:p w:rsidR="00B651A6" w:rsidRDefault="00B65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8A12BE2"/>
    <w:multiLevelType w:val="multilevel"/>
    <w:tmpl w:val="8CDC58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A38A5"/>
    <w:rsid w:val="00013A34"/>
    <w:rsid w:val="00016676"/>
    <w:rsid w:val="00031EB3"/>
    <w:rsid w:val="000807AE"/>
    <w:rsid w:val="000A47BF"/>
    <w:rsid w:val="000B57EF"/>
    <w:rsid w:val="000B6B58"/>
    <w:rsid w:val="0012484A"/>
    <w:rsid w:val="0013683F"/>
    <w:rsid w:val="0015078F"/>
    <w:rsid w:val="00155013"/>
    <w:rsid w:val="00183437"/>
    <w:rsid w:val="00197EC1"/>
    <w:rsid w:val="001A38A5"/>
    <w:rsid w:val="001C6831"/>
    <w:rsid w:val="0021504E"/>
    <w:rsid w:val="00216183"/>
    <w:rsid w:val="00244F2D"/>
    <w:rsid w:val="00275CB2"/>
    <w:rsid w:val="00283ACB"/>
    <w:rsid w:val="00290AFF"/>
    <w:rsid w:val="0029359A"/>
    <w:rsid w:val="00293D3B"/>
    <w:rsid w:val="002B7462"/>
    <w:rsid w:val="002C01B2"/>
    <w:rsid w:val="002E41D9"/>
    <w:rsid w:val="002F0CD0"/>
    <w:rsid w:val="00317A2B"/>
    <w:rsid w:val="003279D1"/>
    <w:rsid w:val="0033012C"/>
    <w:rsid w:val="003337F0"/>
    <w:rsid w:val="003474D2"/>
    <w:rsid w:val="00356D11"/>
    <w:rsid w:val="003810E2"/>
    <w:rsid w:val="00386C78"/>
    <w:rsid w:val="00390538"/>
    <w:rsid w:val="003C0B16"/>
    <w:rsid w:val="003E6A5B"/>
    <w:rsid w:val="003F4149"/>
    <w:rsid w:val="003F6304"/>
    <w:rsid w:val="004000DB"/>
    <w:rsid w:val="004013BD"/>
    <w:rsid w:val="00420B0B"/>
    <w:rsid w:val="00435C24"/>
    <w:rsid w:val="004602F1"/>
    <w:rsid w:val="004727AB"/>
    <w:rsid w:val="004A5727"/>
    <w:rsid w:val="004F0113"/>
    <w:rsid w:val="005069B4"/>
    <w:rsid w:val="00562F9F"/>
    <w:rsid w:val="0056592D"/>
    <w:rsid w:val="00576DB4"/>
    <w:rsid w:val="005B2CEB"/>
    <w:rsid w:val="005C0316"/>
    <w:rsid w:val="00630D97"/>
    <w:rsid w:val="006452FF"/>
    <w:rsid w:val="00670094"/>
    <w:rsid w:val="006707AC"/>
    <w:rsid w:val="00677770"/>
    <w:rsid w:val="00681B2E"/>
    <w:rsid w:val="00686371"/>
    <w:rsid w:val="006C094F"/>
    <w:rsid w:val="006E2FCD"/>
    <w:rsid w:val="006F1C24"/>
    <w:rsid w:val="007447BE"/>
    <w:rsid w:val="00771066"/>
    <w:rsid w:val="007736FD"/>
    <w:rsid w:val="007A12CF"/>
    <w:rsid w:val="007A3B10"/>
    <w:rsid w:val="007B1774"/>
    <w:rsid w:val="007B2918"/>
    <w:rsid w:val="007D04F7"/>
    <w:rsid w:val="007D1089"/>
    <w:rsid w:val="007D337E"/>
    <w:rsid w:val="007E136C"/>
    <w:rsid w:val="007E15AE"/>
    <w:rsid w:val="007F0024"/>
    <w:rsid w:val="007F67AE"/>
    <w:rsid w:val="008135D3"/>
    <w:rsid w:val="00844786"/>
    <w:rsid w:val="008773D3"/>
    <w:rsid w:val="00891504"/>
    <w:rsid w:val="00894829"/>
    <w:rsid w:val="008A3344"/>
    <w:rsid w:val="008B51C3"/>
    <w:rsid w:val="008C5110"/>
    <w:rsid w:val="008D0C08"/>
    <w:rsid w:val="008F5987"/>
    <w:rsid w:val="0090296A"/>
    <w:rsid w:val="00934090"/>
    <w:rsid w:val="0094064F"/>
    <w:rsid w:val="0095195D"/>
    <w:rsid w:val="009534B5"/>
    <w:rsid w:val="00955C37"/>
    <w:rsid w:val="00983A9D"/>
    <w:rsid w:val="00984EBB"/>
    <w:rsid w:val="009F44A4"/>
    <w:rsid w:val="00A54002"/>
    <w:rsid w:val="00AA5072"/>
    <w:rsid w:val="00AA6865"/>
    <w:rsid w:val="00AC667F"/>
    <w:rsid w:val="00AD7745"/>
    <w:rsid w:val="00B337F7"/>
    <w:rsid w:val="00B43CEF"/>
    <w:rsid w:val="00B43D52"/>
    <w:rsid w:val="00B651A6"/>
    <w:rsid w:val="00BB39EB"/>
    <w:rsid w:val="00BB714D"/>
    <w:rsid w:val="00BD179A"/>
    <w:rsid w:val="00BE08EE"/>
    <w:rsid w:val="00BE71F0"/>
    <w:rsid w:val="00BF5D45"/>
    <w:rsid w:val="00C1525E"/>
    <w:rsid w:val="00C330F5"/>
    <w:rsid w:val="00C81C06"/>
    <w:rsid w:val="00C90941"/>
    <w:rsid w:val="00CA2BE1"/>
    <w:rsid w:val="00CA7320"/>
    <w:rsid w:val="00CF2E37"/>
    <w:rsid w:val="00D04053"/>
    <w:rsid w:val="00D07E6F"/>
    <w:rsid w:val="00D461DD"/>
    <w:rsid w:val="00DB425E"/>
    <w:rsid w:val="00DE22AD"/>
    <w:rsid w:val="00DE4B61"/>
    <w:rsid w:val="00E465B7"/>
    <w:rsid w:val="00E9266C"/>
    <w:rsid w:val="00EB04C7"/>
    <w:rsid w:val="00ED36D2"/>
    <w:rsid w:val="00ED4A66"/>
    <w:rsid w:val="00ED7D3C"/>
    <w:rsid w:val="00F22319"/>
    <w:rsid w:val="00F47E67"/>
    <w:rsid w:val="00F56FF2"/>
    <w:rsid w:val="00FC7462"/>
    <w:rsid w:val="00FE22C4"/>
    <w:rsid w:val="00F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0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00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Date"/>
    <w:basedOn w:val="a"/>
    <w:next w:val="a"/>
    <w:rsid w:val="00670094"/>
    <w:rPr>
      <w:sz w:val="28"/>
    </w:rPr>
  </w:style>
  <w:style w:type="character" w:styleId="a5">
    <w:name w:val="page number"/>
    <w:basedOn w:val="a0"/>
    <w:rsid w:val="00FE35F7"/>
  </w:style>
  <w:style w:type="paragraph" w:styleId="a6">
    <w:name w:val="header"/>
    <w:basedOn w:val="a"/>
    <w:link w:val="Char"/>
    <w:rsid w:val="008A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A334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000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0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00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Date"/>
    <w:basedOn w:val="a"/>
    <w:next w:val="a"/>
    <w:rsid w:val="00670094"/>
    <w:rPr>
      <w:sz w:val="28"/>
    </w:rPr>
  </w:style>
  <w:style w:type="character" w:styleId="a5">
    <w:name w:val="page number"/>
    <w:basedOn w:val="a0"/>
    <w:rsid w:val="00FE35F7"/>
  </w:style>
  <w:style w:type="paragraph" w:styleId="a6">
    <w:name w:val="header"/>
    <w:basedOn w:val="a"/>
    <w:link w:val="Char"/>
    <w:rsid w:val="008A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A33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1704</Words>
  <Characters>9714</Characters>
  <Application>Microsoft Office Word</Application>
  <DocSecurity>0</DocSecurity>
  <Lines>80</Lines>
  <Paragraphs>22</Paragraphs>
  <ScaleCrop>false</ScaleCrop>
  <Company>jj</Company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浙江省肿瘤医院</dc:title>
  <dc:creator>sbk</dc:creator>
  <cp:lastModifiedBy>xbany</cp:lastModifiedBy>
  <cp:revision>8</cp:revision>
  <cp:lastPrinted>2017-10-25T06:34:00Z</cp:lastPrinted>
  <dcterms:created xsi:type="dcterms:W3CDTF">2017-12-20T06:07:00Z</dcterms:created>
  <dcterms:modified xsi:type="dcterms:W3CDTF">2017-12-20T06:53:00Z</dcterms:modified>
</cp:coreProperties>
</file>