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51CD0" w:rsidP="00651CD0">
      <w:pPr>
        <w:spacing w:line="22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651CD0">
        <w:rPr>
          <w:rFonts w:ascii="黑体" w:eastAsia="黑体" w:hAnsi="黑体" w:hint="eastAsia"/>
          <w:b/>
          <w:sz w:val="36"/>
          <w:szCs w:val="36"/>
        </w:rPr>
        <w:t>关于产品质量及售后服务的承诺</w:t>
      </w:r>
    </w:p>
    <w:p w:rsidR="00D83E30" w:rsidRPr="00D83E30" w:rsidRDefault="00D83E30" w:rsidP="00651CD0">
      <w:pPr>
        <w:spacing w:line="22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D83E30" w:rsidRPr="00D83E30" w:rsidRDefault="00D83E30" w:rsidP="00F74673">
      <w:pPr>
        <w:overflowPunct w:val="0"/>
        <w:spacing w:line="22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D83E30"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D83E30" w:rsidRDefault="00D83E30" w:rsidP="00F74673">
      <w:pPr>
        <w:overflowPunct w:val="0"/>
        <w:spacing w:line="22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D83E30">
        <w:rPr>
          <w:rFonts w:asciiTheme="minorEastAsia" w:eastAsiaTheme="minorEastAsia" w:hAnsiTheme="minorEastAsia" w:hint="eastAsia"/>
          <w:sz w:val="28"/>
          <w:szCs w:val="28"/>
        </w:rPr>
        <w:t xml:space="preserve">    本公司自愿参加投标，完全理解标书要求，对所</w:t>
      </w:r>
      <w:r>
        <w:rPr>
          <w:rFonts w:asciiTheme="minorEastAsia" w:eastAsiaTheme="minorEastAsia" w:hAnsiTheme="minorEastAsia" w:hint="eastAsia"/>
          <w:sz w:val="28"/>
          <w:szCs w:val="28"/>
        </w:rPr>
        <w:t>投标产品作以下承诺：</w:t>
      </w:r>
    </w:p>
    <w:p w:rsidR="00D83E30" w:rsidRDefault="00D83E30" w:rsidP="00F74673">
      <w:pPr>
        <w:overflowPunct w:val="0"/>
        <w:spacing w:line="220" w:lineRule="atLeast"/>
        <w:ind w:left="280" w:hangingChars="100" w:hanging="2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1.本公司如实提供完整的相关合法证件，对提供的证件资料真实性、合法性负责。</w:t>
      </w:r>
    </w:p>
    <w:p w:rsidR="00D83E30" w:rsidRDefault="00D83E30" w:rsidP="00F74673">
      <w:pPr>
        <w:overflowPunct w:val="0"/>
        <w:spacing w:line="220" w:lineRule="atLeast"/>
        <w:ind w:left="280" w:hangingChars="100" w:hanging="2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2.所投标的产品质量符合国家标准，并对所有中标产品提供必要的技术支持和售后服务。如因产品质量问题引发医患纠纷，及时处理解决并承担相应责任。</w:t>
      </w:r>
    </w:p>
    <w:p w:rsidR="00D83E30" w:rsidRDefault="00D83E30" w:rsidP="00F74673">
      <w:pPr>
        <w:overflowPunct w:val="0"/>
        <w:spacing w:line="220" w:lineRule="atLeast"/>
        <w:ind w:left="280" w:hangingChars="100" w:hanging="2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EE2841">
        <w:rPr>
          <w:rFonts w:asciiTheme="minorEastAsia" w:eastAsiaTheme="minorEastAsia" w:hAnsiTheme="minorEastAsia" w:hint="eastAsia"/>
          <w:sz w:val="28"/>
          <w:szCs w:val="28"/>
        </w:rPr>
        <w:t>本公司严格按照中标规格供货，接到要货通知后在</w:t>
      </w:r>
      <w:r w:rsidR="00266B3C">
        <w:rPr>
          <w:rFonts w:asciiTheme="minorEastAsia" w:eastAsiaTheme="minorEastAsia" w:hAnsiTheme="minorEastAsia" w:hint="eastAsia"/>
          <w:sz w:val="28"/>
          <w:szCs w:val="28"/>
        </w:rPr>
        <w:t>72</w:t>
      </w:r>
      <w:r>
        <w:rPr>
          <w:rFonts w:asciiTheme="minorEastAsia" w:eastAsiaTheme="minorEastAsia" w:hAnsiTheme="minorEastAsia" w:hint="eastAsia"/>
          <w:sz w:val="28"/>
          <w:szCs w:val="28"/>
        </w:rPr>
        <w:t>小时内送货到贵院中心库房，加急情况下随叫随到，并负责货物搬运入库。提供的产品有效期距时效期必须在6个月以上，产品包装破损或有质量问题应无条件更换。</w:t>
      </w:r>
    </w:p>
    <w:p w:rsidR="00D83E30" w:rsidRDefault="00D83E30" w:rsidP="00F74673">
      <w:pPr>
        <w:overflowPunct w:val="0"/>
        <w:spacing w:line="220" w:lineRule="atLeast"/>
        <w:ind w:left="280" w:hangingChars="100" w:hanging="2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4.在招（议）标有效期内，以中标价格供货，不以任何原因擅自变更供货价格；未经贵院同意，不得擅自变更中标单位和供货厂家。</w:t>
      </w:r>
    </w:p>
    <w:p w:rsidR="00D83E30" w:rsidRDefault="00D83E30" w:rsidP="00F74673">
      <w:pPr>
        <w:overflowPunct w:val="0"/>
        <w:spacing w:line="220" w:lineRule="atLeast"/>
        <w:ind w:left="280" w:hangingChars="100" w:hanging="2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5.完全理解贵院在招（议）标过程中不完全以最低价者中标的原则；</w:t>
      </w:r>
      <w:r w:rsidR="00F74673">
        <w:rPr>
          <w:rFonts w:asciiTheme="minorEastAsia" w:eastAsiaTheme="minorEastAsia" w:hAnsiTheme="minorEastAsia" w:hint="eastAsia"/>
          <w:sz w:val="28"/>
          <w:szCs w:val="28"/>
        </w:rPr>
        <w:t>最后招（议）标结果如与上一级卫生行政部门招标结果有所冲突时，以上一级行政单位招标结果为准。</w:t>
      </w:r>
    </w:p>
    <w:p w:rsidR="00F74673" w:rsidRDefault="00F74673" w:rsidP="00F74673">
      <w:pPr>
        <w:overflowPunct w:val="0"/>
        <w:spacing w:line="220" w:lineRule="atLeast"/>
        <w:ind w:left="280" w:hangingChars="100" w:hanging="28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6.在与贵院的业务联系中，不采用不正当或非法的经营手段，严格遵守贵院的廉洁规定。如有违反上述规定行为，愿意承担一切责任。</w:t>
      </w:r>
    </w:p>
    <w:p w:rsidR="00F74673" w:rsidRDefault="00F74673" w:rsidP="00D83E30">
      <w:pPr>
        <w:spacing w:line="22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F74673" w:rsidRDefault="00F74673" w:rsidP="00D83E30">
      <w:pPr>
        <w:spacing w:line="22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F74673" w:rsidRDefault="00F74673" w:rsidP="00FA15FB">
      <w:pPr>
        <w:spacing w:line="220" w:lineRule="atLeast"/>
        <w:ind w:firstLineChars="1500" w:firstLine="42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投标单位（盖章）：</w:t>
      </w:r>
    </w:p>
    <w:p w:rsidR="00F74673" w:rsidRDefault="00F74673" w:rsidP="00FA15FB">
      <w:pPr>
        <w:spacing w:line="220" w:lineRule="atLeast"/>
        <w:ind w:firstLineChars="1500" w:firstLine="42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法定代表人（签字）：</w:t>
      </w:r>
    </w:p>
    <w:p w:rsidR="00F74673" w:rsidRDefault="00F74673" w:rsidP="00FA15FB">
      <w:pPr>
        <w:spacing w:line="220" w:lineRule="atLeast"/>
        <w:ind w:firstLineChars="1500" w:firstLine="42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受委托人（签字）：</w:t>
      </w:r>
    </w:p>
    <w:p w:rsidR="00F74673" w:rsidRPr="00D83E30" w:rsidRDefault="00F74673" w:rsidP="00FA15FB">
      <w:pPr>
        <w:spacing w:line="220" w:lineRule="atLeast"/>
        <w:ind w:firstLineChars="1500" w:firstLine="42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承诺日期：</w:t>
      </w:r>
    </w:p>
    <w:sectPr w:rsidR="00F74673" w:rsidRPr="00D83E3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66B3C"/>
    <w:rsid w:val="00323B43"/>
    <w:rsid w:val="003D37D8"/>
    <w:rsid w:val="00426133"/>
    <w:rsid w:val="004358AB"/>
    <w:rsid w:val="00651CD0"/>
    <w:rsid w:val="008246D4"/>
    <w:rsid w:val="008B7726"/>
    <w:rsid w:val="009C7C1B"/>
    <w:rsid w:val="00C360FD"/>
    <w:rsid w:val="00D31D50"/>
    <w:rsid w:val="00D823ED"/>
    <w:rsid w:val="00D83E30"/>
    <w:rsid w:val="00EE2841"/>
    <w:rsid w:val="00F74673"/>
    <w:rsid w:val="00FA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2017-10-30T06:18:00Z</dcterms:modified>
</cp:coreProperties>
</file>