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Pr>
        <w:jc w:val="center"/>
        <w:rPr>
          <w:rFonts w:hint="eastAsia"/>
          <w:sz w:val="52"/>
          <w:szCs w:val="52"/>
          <w:lang w:val="en-US" w:eastAsia="zh-CN"/>
        </w:rPr>
      </w:pPr>
    </w:p>
    <w:p>
      <w:pPr>
        <w:jc w:val="center"/>
      </w:pPr>
      <w:r>
        <w:rPr>
          <w:rFonts w:hint="eastAsia"/>
          <w:sz w:val="52"/>
          <w:szCs w:val="52"/>
          <w:lang w:val="en-US" w:eastAsia="zh-CN"/>
        </w:rPr>
        <w:t>一次性使用肠内营养输注器</w:t>
      </w:r>
    </w:p>
    <w:p>
      <w:pPr>
        <w:jc w:val="center"/>
      </w:pPr>
    </w:p>
    <w:p/>
    <w:p/>
    <w:p/>
    <w:p/>
    <w:p/>
    <w:p/>
    <w:p/>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r>
        <w:rPr>
          <w:rFonts w:hint="eastAsia" w:ascii="宋体" w:hAnsi="宋体" w:eastAsia="宋体" w:cs="宋体"/>
          <w:b/>
          <w:i w:val="0"/>
          <w:color w:val="000000"/>
          <w:kern w:val="0"/>
          <w:sz w:val="28"/>
          <w:szCs w:val="28"/>
          <w:u w:val="none"/>
          <w:lang w:val="en-US" w:eastAsia="zh-CN" w:bidi="ar"/>
        </w:rPr>
        <w:t>议价目录：</w:t>
      </w:r>
    </w:p>
    <w:tbl>
      <w:tblPr>
        <w:tblStyle w:val="5"/>
        <w:tblW w:w="5145" w:type="pct"/>
        <w:tblInd w:w="-300" w:type="dxa"/>
        <w:shd w:val="clear" w:color="auto" w:fill="auto"/>
        <w:tblLayout w:type="autofit"/>
        <w:tblCellMar>
          <w:top w:w="0" w:type="dxa"/>
          <w:left w:w="0" w:type="dxa"/>
          <w:bottom w:w="0" w:type="dxa"/>
          <w:right w:w="0" w:type="dxa"/>
        </w:tblCellMar>
      </w:tblPr>
      <w:tblGrid>
        <w:gridCol w:w="1076"/>
        <w:gridCol w:w="2815"/>
        <w:gridCol w:w="2010"/>
        <w:gridCol w:w="2677"/>
      </w:tblGrid>
      <w:tr>
        <w:tblPrEx>
          <w:tblCellMar>
            <w:top w:w="0" w:type="dxa"/>
            <w:left w:w="0" w:type="dxa"/>
            <w:bottom w:w="0" w:type="dxa"/>
            <w:right w:w="0" w:type="dxa"/>
          </w:tblCellMar>
        </w:tblPrEx>
        <w:trPr>
          <w:trHeight w:val="8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产品名称</w:t>
            </w:r>
          </w:p>
        </w:tc>
        <w:tc>
          <w:tcPr>
            <w:tcW w:w="1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w:t>
            </w:r>
          </w:p>
        </w:tc>
        <w:tc>
          <w:tcPr>
            <w:tcW w:w="1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产品描述（供参考）</w:t>
            </w:r>
          </w:p>
        </w:tc>
      </w:tr>
      <w:tr>
        <w:tblPrEx>
          <w:shd w:val="clear" w:color="auto" w:fill="auto"/>
          <w:tblCellMar>
            <w:top w:w="0" w:type="dxa"/>
            <w:left w:w="0" w:type="dxa"/>
            <w:bottom w:w="0" w:type="dxa"/>
            <w:right w:w="0" w:type="dxa"/>
          </w:tblCellMar>
        </w:tblPrEx>
        <w:trPr>
          <w:trHeight w:val="85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iCs w:val="0"/>
                <w:color w:val="auto"/>
                <w:kern w:val="2"/>
                <w:sz w:val="21"/>
                <w:szCs w:val="21"/>
                <w:highlight w:val="none"/>
                <w:u w:val="none"/>
                <w:lang w:val="en-US" w:eastAsia="zh-CN" w:bidi="ar-SA"/>
              </w:rPr>
            </w:pPr>
            <w:r>
              <w:rPr>
                <w:rFonts w:hint="default" w:ascii="宋体" w:hAnsi="宋体" w:eastAsia="宋体" w:cs="宋体"/>
                <w:i w:val="0"/>
                <w:iCs w:val="0"/>
                <w:color w:val="auto"/>
                <w:kern w:val="2"/>
                <w:sz w:val="21"/>
                <w:szCs w:val="21"/>
                <w:highlight w:val="none"/>
                <w:u w:val="none"/>
                <w:lang w:val="en-US" w:eastAsia="zh-CN" w:bidi="ar-SA"/>
              </w:rPr>
              <w:t>一次性使用肠内营养输注器</w:t>
            </w:r>
          </w:p>
        </w:tc>
        <w:tc>
          <w:tcPr>
            <w:tcW w:w="1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根</w:t>
            </w:r>
          </w:p>
        </w:tc>
        <w:tc>
          <w:tcPr>
            <w:tcW w:w="1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iCs w:val="0"/>
                <w:color w:val="auto"/>
                <w:kern w:val="2"/>
                <w:sz w:val="21"/>
                <w:szCs w:val="21"/>
                <w:highlight w:val="none"/>
                <w:u w:val="none"/>
                <w:lang w:val="en-US" w:eastAsia="zh-CN" w:bidi="ar-SA"/>
              </w:rPr>
            </w:pPr>
            <w:r>
              <w:rPr>
                <w:rFonts w:hint="default" w:ascii="宋体" w:hAnsi="宋体" w:eastAsia="宋体" w:cs="宋体"/>
                <w:i w:val="0"/>
                <w:iCs w:val="0"/>
                <w:color w:val="auto"/>
                <w:kern w:val="2"/>
                <w:sz w:val="21"/>
                <w:szCs w:val="21"/>
                <w:highlight w:val="none"/>
                <w:u w:val="none"/>
                <w:lang w:val="en-US" w:eastAsia="zh-CN" w:bidi="ar-SA"/>
              </w:rPr>
              <w:t>重力输注</w:t>
            </w:r>
            <w:r>
              <w:rPr>
                <w:rFonts w:hint="eastAsia" w:ascii="宋体" w:hAnsi="宋体" w:eastAsia="宋体" w:cs="宋体"/>
                <w:i w:val="0"/>
                <w:iCs w:val="0"/>
                <w:color w:val="auto"/>
                <w:kern w:val="2"/>
                <w:sz w:val="21"/>
                <w:szCs w:val="21"/>
                <w:highlight w:val="none"/>
                <w:u w:val="none"/>
                <w:lang w:val="en-US" w:eastAsia="zh-CN" w:bidi="ar-SA"/>
              </w:rPr>
              <w:t>、瓶盖式</w:t>
            </w: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议价文件要求及说明</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须具备合法的独立法人经营资质；供应商必须有企业的《营业执照》、药品监督管理部门颁发的《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供应商可根据自身的经营范围和情况，选择报一个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14:textFill>
            <w14:solidFill>
              <w14:schemeClr w14:val="tx1"/>
            </w14:solidFill>
          </w14:textFill>
        </w:rPr>
        <w:t>或多个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bCs/>
          <w:color w:val="000000" w:themeColor="text1"/>
          <w:sz w:val="28"/>
          <w:szCs w:val="30"/>
          <w:lang w:val="zh-CN"/>
          <w14:textFill>
            <w14:solidFill>
              <w14:schemeClr w14:val="tx1"/>
            </w14:solidFill>
          </w14:textFill>
        </w:rPr>
      </w:pPr>
      <w:r>
        <w:rPr>
          <w:rFonts w:hint="eastAsia" w:asciiTheme="minorEastAsia" w:hAnsiTheme="minorEastAsia"/>
          <w:bCs/>
          <w:color w:val="000000" w:themeColor="text1"/>
          <w:sz w:val="28"/>
          <w:szCs w:val="30"/>
          <w:lang w:val="zh-CN"/>
          <w14:textFill>
            <w14:solidFill>
              <w14:schemeClr w14:val="tx1"/>
            </w14:solidFill>
          </w14:textFill>
        </w:rPr>
        <w:t>请在</w:t>
      </w:r>
      <w:r>
        <w:rPr>
          <w:rFonts w:hint="eastAsia" w:asciiTheme="minorEastAsia" w:hAnsiTheme="minorEastAsia"/>
          <w:bCs/>
          <w:color w:val="000000" w:themeColor="text1"/>
          <w:sz w:val="28"/>
          <w:szCs w:val="30"/>
          <w:lang w:val="en-US" w:eastAsia="zh-CN"/>
          <w14:textFill>
            <w14:solidFill>
              <w14:schemeClr w14:val="tx1"/>
            </w14:solidFill>
          </w14:textFill>
        </w:rPr>
        <w:t>2</w:t>
      </w:r>
      <w:r>
        <w:rPr>
          <w:rFonts w:hint="eastAsia" w:asciiTheme="minorEastAsia" w:hAnsiTheme="minorEastAsia"/>
          <w:bCs/>
          <w:color w:val="000000" w:themeColor="text1"/>
          <w:sz w:val="28"/>
          <w:szCs w:val="30"/>
          <w:lang w:val="zh-CN"/>
          <w14:textFill>
            <w14:solidFill>
              <w14:schemeClr w14:val="tx1"/>
            </w14:solidFill>
          </w14:textFill>
        </w:rPr>
        <w:t>月</w:t>
      </w:r>
      <w:r>
        <w:rPr>
          <w:rFonts w:hint="eastAsia" w:asciiTheme="minorEastAsia" w:hAnsiTheme="minorEastAsia"/>
          <w:bCs/>
          <w:color w:val="000000" w:themeColor="text1"/>
          <w:sz w:val="28"/>
          <w:szCs w:val="30"/>
          <w:lang w:val="en-US" w:eastAsia="zh-CN"/>
          <w14:textFill>
            <w14:solidFill>
              <w14:schemeClr w14:val="tx1"/>
            </w14:solidFill>
          </w14:textFill>
        </w:rPr>
        <w:t>23</w:t>
      </w:r>
      <w:r>
        <w:rPr>
          <w:rFonts w:hint="eastAsia" w:asciiTheme="minorEastAsia" w:hAnsiTheme="minorEastAsia"/>
          <w:bCs/>
          <w:color w:val="000000" w:themeColor="text1"/>
          <w:sz w:val="28"/>
          <w:szCs w:val="30"/>
          <w:lang w:val="zh-CN"/>
          <w14:textFill>
            <w14:solidFill>
              <w14:schemeClr w14:val="tx1"/>
            </w14:solidFill>
          </w14:textFill>
        </w:rPr>
        <w:t>日之前将</w:t>
      </w:r>
      <w:r>
        <w:rPr>
          <w:rFonts w:hint="eastAsia" w:asciiTheme="minorEastAsia" w:hAnsiTheme="minorEastAsia"/>
          <w:bCs/>
          <w:color w:val="000000" w:themeColor="text1"/>
          <w:sz w:val="28"/>
          <w:szCs w:val="30"/>
          <w:lang w:val="zh-CN" w:eastAsia="zh-CN"/>
          <w14:textFill>
            <w14:solidFill>
              <w14:schemeClr w14:val="tx1"/>
            </w14:solidFill>
          </w14:textFill>
        </w:rPr>
        <w:t>报价单</w:t>
      </w:r>
      <w:r>
        <w:rPr>
          <w:rFonts w:hint="eastAsia" w:asciiTheme="minorEastAsia" w:hAnsiTheme="minorEastAsia"/>
          <w:bCs/>
          <w:color w:val="000000" w:themeColor="text1"/>
          <w:sz w:val="28"/>
          <w:szCs w:val="30"/>
          <w:lang w:val="zh-CN"/>
          <w14:textFill>
            <w14:solidFill>
              <w14:schemeClr w14:val="tx1"/>
            </w14:solidFill>
          </w14:textFill>
        </w:rPr>
        <w:t>电子版发到邮箱</w:t>
      </w:r>
      <w:r>
        <w:rPr>
          <w:rFonts w:hint="eastAsia" w:asciiTheme="minorEastAsia" w:hAnsiTheme="minorEastAsia"/>
          <w:bCs/>
          <w:color w:val="000000" w:themeColor="text1"/>
          <w:sz w:val="28"/>
          <w:szCs w:val="30"/>
          <w14:textFill>
            <w14:solidFill>
              <w14:schemeClr w14:val="tx1"/>
            </w14:solidFill>
          </w14:textFill>
        </w:rPr>
        <w:t>：</w:t>
      </w:r>
      <w:r>
        <w:rPr>
          <w:rFonts w:hint="eastAsia" w:asciiTheme="minorEastAsia" w:hAnsiTheme="minorEastAsia"/>
          <w:bCs/>
          <w:color w:val="auto"/>
          <w:sz w:val="28"/>
          <w:szCs w:val="30"/>
          <w:u w:val="none"/>
        </w:rPr>
        <w:t>zlyyhccg@163.com</w:t>
      </w:r>
      <w:r>
        <w:rPr>
          <w:rFonts w:hint="eastAsia" w:asciiTheme="minorEastAsia" w:hAnsiTheme="minorEastAsia"/>
          <w:bCs/>
          <w:color w:val="000000" w:themeColor="text1"/>
          <w:sz w:val="28"/>
          <w:szCs w:val="30"/>
          <w14:textFill>
            <w14:solidFill>
              <w14:schemeClr w14:val="tx1"/>
            </w14:solidFill>
          </w14:textFill>
        </w:rPr>
        <w:t>。正确填写省平台代码，</w:t>
      </w:r>
      <w:r>
        <w:rPr>
          <w:rFonts w:hint="eastAsia" w:asciiTheme="minorEastAsia" w:hAnsiTheme="minorEastAsia"/>
          <w:bCs/>
          <w:color w:val="000000" w:themeColor="text1"/>
          <w:sz w:val="28"/>
          <w14:textFill>
            <w14:solidFill>
              <w14:schemeClr w14:val="tx1"/>
            </w14:solidFill>
          </w14:textFill>
        </w:rPr>
        <w:t>议价的产品规格型号请填上实际产品型号，</w:t>
      </w:r>
      <w:r>
        <w:rPr>
          <w:rFonts w:hint="eastAsia" w:asciiTheme="minorEastAsia" w:hAnsiTheme="minorEastAsia"/>
          <w:bCs/>
          <w:color w:val="000000" w:themeColor="text1"/>
          <w:sz w:val="28"/>
          <w:szCs w:val="30"/>
          <w:lang w:val="en-US" w:eastAsia="zh-CN"/>
          <w14:textFill>
            <w14:solidFill>
              <w14:schemeClr w14:val="tx1"/>
            </w14:solidFill>
          </w14:textFill>
        </w:rPr>
        <w:t>电子版报价单不需要填写价格</w:t>
      </w:r>
      <w:r>
        <w:rPr>
          <w:rFonts w:hint="eastAsia" w:asciiTheme="minorEastAsia" w:hAnsiTheme="minorEastAsia"/>
          <w:bCs/>
          <w:color w:val="000000" w:themeColor="text1"/>
          <w:sz w:val="28"/>
          <w:szCs w:val="30"/>
          <w:lang w:val="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请在</w:t>
      </w:r>
      <w:r>
        <w:rPr>
          <w:rFonts w:hint="eastAsia" w:asciiTheme="minorEastAsia" w:hAnsiTheme="minorEastAsia"/>
          <w:color w:val="000000" w:themeColor="text1"/>
          <w:sz w:val="28"/>
          <w:szCs w:val="28"/>
          <w:lang w:val="en-US" w:eastAsia="zh-CN"/>
          <w14:textFill>
            <w14:solidFill>
              <w14:schemeClr w14:val="tx1"/>
            </w14:solidFill>
          </w14:textFill>
        </w:rPr>
        <w:t>2</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23</w:t>
      </w:r>
      <w:r>
        <w:rPr>
          <w:rFonts w:hint="eastAsia" w:asciiTheme="minorEastAsia" w:hAnsiTheme="minorEastAsia"/>
          <w:color w:val="000000" w:themeColor="text1"/>
          <w:sz w:val="28"/>
          <w:szCs w:val="28"/>
          <w14:textFill>
            <w14:solidFill>
              <w14:schemeClr w14:val="tx1"/>
            </w14:solidFill>
          </w14:textFill>
        </w:rPr>
        <w:t>日</w:t>
      </w:r>
      <w:r>
        <w:rPr>
          <w:rFonts w:hint="eastAsia" w:asciiTheme="minorEastAsia" w:hAnsiTheme="minorEastAsia"/>
          <w:color w:val="000000" w:themeColor="text1"/>
          <w:sz w:val="28"/>
          <w:szCs w:val="28"/>
          <w:lang w:val="en-US" w:eastAsia="zh-CN"/>
          <w14:textFill>
            <w14:solidFill>
              <w14:schemeClr w14:val="tx1"/>
            </w14:solidFill>
          </w14:textFill>
        </w:rPr>
        <w:t>17</w:t>
      </w:r>
      <w:bookmarkStart w:id="0" w:name="_GoBack"/>
      <w:bookmarkEnd w:id="0"/>
      <w:r>
        <w:rPr>
          <w:rFonts w:hint="eastAsia" w:asciiTheme="minorEastAsia" w:hAnsiTheme="minorEastAsia"/>
          <w:color w:val="000000" w:themeColor="text1"/>
          <w:sz w:val="28"/>
          <w:szCs w:val="28"/>
          <w14:textFill>
            <w14:solidFill>
              <w14:schemeClr w14:val="tx1"/>
            </w14:solidFill>
          </w14:textFill>
        </w:rPr>
        <w:t>点之前将响应文件交到</w:t>
      </w:r>
      <w:r>
        <w:rPr>
          <w:rFonts w:hint="eastAsia" w:asciiTheme="minorEastAsia" w:hAnsiTheme="minorEastAsia"/>
          <w:color w:val="000000" w:themeColor="text1"/>
          <w:sz w:val="28"/>
          <w:szCs w:val="28"/>
          <w:lang w:val="en-US" w:eastAsia="zh-CN"/>
          <w14:textFill>
            <w14:solidFill>
              <w14:schemeClr w14:val="tx1"/>
            </w14:solidFill>
          </w14:textFill>
        </w:rPr>
        <w:t>行政楼203办公室</w:t>
      </w:r>
      <w:r>
        <w:rPr>
          <w:rFonts w:hint="eastAsia" w:asciiTheme="minorEastAsia" w:hAnsiTheme="minorEastAsia"/>
          <w:color w:val="000000" w:themeColor="text1"/>
          <w:sz w:val="28"/>
          <w:szCs w:val="28"/>
          <w14:textFill>
            <w14:solidFill>
              <w14:schemeClr w14:val="tx1"/>
            </w14:solidFill>
          </w14:textFill>
        </w:rPr>
        <w:t>。按附件的顺序装订成册（二份在同一密封件内），并盖红章。装订顺序：报价单、《法定代表人授权委托书》、授权代表身份证复印件、《产品质量与服务承诺书》、《清廉医院共建协议》、供应商及产品资质文件。</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bCs/>
          <w:color w:val="000000" w:themeColor="text1"/>
          <w:sz w:val="28"/>
          <w14:textFill>
            <w14:solidFill>
              <w14:schemeClr w14:val="tx1"/>
            </w14:solidFill>
          </w14:textFill>
        </w:rPr>
      </w:pPr>
      <w:r>
        <w:rPr>
          <w:rFonts w:hint="eastAsia" w:asciiTheme="minorEastAsia" w:hAnsiTheme="minorEastAsia"/>
          <w:bCs/>
          <w:color w:val="000000" w:themeColor="text1"/>
          <w:sz w:val="28"/>
          <w14:textFill>
            <w14:solidFill>
              <w14:schemeClr w14:val="tx1"/>
            </w14:solidFill>
          </w14:textFill>
        </w:rPr>
        <w:t>响应文件请</w:t>
      </w:r>
      <w:r>
        <w:rPr>
          <w:rFonts w:asciiTheme="minorEastAsia" w:hAnsiTheme="minorEastAsia"/>
          <w:bCs/>
          <w:color w:val="000000" w:themeColor="text1"/>
          <w:sz w:val="28"/>
          <w14:textFill>
            <w14:solidFill>
              <w14:schemeClr w14:val="tx1"/>
            </w14:solidFill>
          </w14:textFill>
        </w:rPr>
        <w:t>密封</w:t>
      </w:r>
      <w:r>
        <w:rPr>
          <w:rFonts w:hint="eastAsia" w:asciiTheme="minorEastAsia" w:hAnsiTheme="minorEastAsia"/>
          <w:bCs/>
          <w:color w:val="000000" w:themeColor="text1"/>
          <w:sz w:val="28"/>
          <w14:textFill>
            <w14:solidFill>
              <w14:schemeClr w14:val="tx1"/>
            </w14:solidFill>
          </w14:textFill>
        </w:rPr>
        <w:t>，密封</w:t>
      </w:r>
      <w:r>
        <w:rPr>
          <w:rFonts w:asciiTheme="minorEastAsia" w:hAnsiTheme="minorEastAsia"/>
          <w:bCs/>
          <w:color w:val="000000" w:themeColor="text1"/>
          <w:sz w:val="28"/>
          <w14:textFill>
            <w14:solidFill>
              <w14:schemeClr w14:val="tx1"/>
            </w14:solidFill>
          </w14:textFill>
        </w:rPr>
        <w:t>袋上应标注“产品名称、供应商名称</w:t>
      </w:r>
      <w:r>
        <w:rPr>
          <w:rFonts w:hint="eastAsia" w:asciiTheme="minorEastAsia" w:hAnsiTheme="minorEastAsia"/>
          <w:bCs/>
          <w:color w:val="000000" w:themeColor="text1"/>
          <w:sz w:val="28"/>
          <w14:textFill>
            <w14:solidFill>
              <w14:schemeClr w14:val="tx1"/>
            </w14:solidFill>
          </w14:textFill>
        </w:rPr>
        <w:t>、联系方式</w:t>
      </w:r>
      <w:r>
        <w:rPr>
          <w:rFonts w:asciiTheme="minorEastAsia" w:hAnsiTheme="minorEastAsia"/>
          <w:bCs/>
          <w:color w:val="000000" w:themeColor="text1"/>
          <w:sz w:val="28"/>
          <w14:textFill>
            <w14:solidFill>
              <w14:schemeClr w14:val="tx1"/>
            </w14:solidFill>
          </w14:textFill>
        </w:rPr>
        <w:t>”并加盖供应商公章</w:t>
      </w:r>
      <w:r>
        <w:rPr>
          <w:rFonts w:hint="eastAsia" w:asciiTheme="minorEastAsia" w:hAnsiTheme="minorEastAsia"/>
          <w:bCs/>
          <w:color w:val="000000" w:themeColor="text1"/>
          <w:sz w:val="28"/>
          <w14:textFill>
            <w14:solidFill>
              <w14:schemeClr w14:val="tx1"/>
            </w14:solidFill>
          </w14:textFill>
        </w:rPr>
        <w:t>。</w:t>
      </w:r>
    </w:p>
    <w:p>
      <w:pPr>
        <w:rPr>
          <w:b/>
          <w:sz w:val="28"/>
          <w:szCs w:val="28"/>
        </w:rPr>
      </w:pPr>
    </w:p>
    <w:p>
      <w:pPr>
        <w:rPr>
          <w:b/>
          <w:sz w:val="28"/>
          <w:szCs w:val="28"/>
        </w:rPr>
      </w:pP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7"/>
        <w:gridCol w:w="1405"/>
        <w:gridCol w:w="1363"/>
        <w:gridCol w:w="1196"/>
        <w:gridCol w:w="1283"/>
        <w:gridCol w:w="1206"/>
        <w:gridCol w:w="1470"/>
      </w:tblGrid>
      <w:tr>
        <w:tblPrEx>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tblCellMar>
            <w:top w:w="0" w:type="dxa"/>
            <w:left w:w="0" w:type="dxa"/>
            <w:bottom w:w="0" w:type="dxa"/>
            <w:right w:w="0" w:type="dxa"/>
          </w:tblCellMar>
        </w:tblPrEx>
        <w:trPr>
          <w:trHeight w:val="717"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注册证产品名称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生产厂家</w:t>
            </w:r>
          </w:p>
        </w:tc>
        <w:tc>
          <w:tcPr>
            <w:tcW w:w="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供应商</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省平台代码</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产品注册证号</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tblCellMar>
            <w:top w:w="0" w:type="dxa"/>
            <w:left w:w="0" w:type="dxa"/>
            <w:bottom w:w="0" w:type="dxa"/>
            <w:right w:w="0" w:type="dxa"/>
          </w:tblCellMar>
        </w:tblPrEx>
        <w:trPr>
          <w:trHeight w:val="62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b/>
          <w:sz w:val="28"/>
          <w:szCs w:val="28"/>
        </w:rPr>
      </w:pPr>
    </w:p>
    <w:p>
      <w:pPr>
        <w:rPr>
          <w:b/>
          <w:sz w:val="28"/>
          <w:szCs w:val="28"/>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2"/>
        </w:numPr>
        <w:spacing w:line="360" w:lineRule="auto"/>
        <w:rPr>
          <w:sz w:val="24"/>
        </w:rPr>
      </w:pPr>
      <w:r>
        <w:rPr>
          <w:rFonts w:hint="eastAsia"/>
          <w:sz w:val="24"/>
        </w:rPr>
        <w:t>我公司销售的医疗器械产品质量符合国家标准，公司各种证照齐全。</w:t>
      </w:r>
    </w:p>
    <w:p>
      <w:pPr>
        <w:numPr>
          <w:ilvl w:val="0"/>
          <w:numId w:val="2"/>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2"/>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2"/>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2"/>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2"/>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  月  日                 202</w:t>
      </w:r>
      <w:r>
        <w:rPr>
          <w:rFonts w:hint="eastAsia" w:ascii="宋体" w:hAnsi="宋体"/>
          <w:sz w:val="28"/>
          <w:szCs w:val="28"/>
          <w:lang w:val="en-US" w:eastAsia="zh-CN"/>
        </w:rPr>
        <w:t>2</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A083DA"/>
    <w:multiLevelType w:val="singleLevel"/>
    <w:tmpl w:val="7FA083D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49D9"/>
    <w:rsid w:val="0029137F"/>
    <w:rsid w:val="00404A93"/>
    <w:rsid w:val="004134F7"/>
    <w:rsid w:val="006D53B9"/>
    <w:rsid w:val="0098559E"/>
    <w:rsid w:val="02C41A84"/>
    <w:rsid w:val="04ED4E9B"/>
    <w:rsid w:val="07247C28"/>
    <w:rsid w:val="099B68C7"/>
    <w:rsid w:val="09D0159C"/>
    <w:rsid w:val="0B6C1E9A"/>
    <w:rsid w:val="0E07491D"/>
    <w:rsid w:val="0EBC4BEA"/>
    <w:rsid w:val="10CD6677"/>
    <w:rsid w:val="11B12EB4"/>
    <w:rsid w:val="13BA3DEE"/>
    <w:rsid w:val="13CD473D"/>
    <w:rsid w:val="149A419C"/>
    <w:rsid w:val="154A31B4"/>
    <w:rsid w:val="17BC0203"/>
    <w:rsid w:val="19AF3CC9"/>
    <w:rsid w:val="19B2092D"/>
    <w:rsid w:val="1B4673C1"/>
    <w:rsid w:val="1E4E67EE"/>
    <w:rsid w:val="23311371"/>
    <w:rsid w:val="301052DB"/>
    <w:rsid w:val="33167E1B"/>
    <w:rsid w:val="366B28A2"/>
    <w:rsid w:val="36C4095C"/>
    <w:rsid w:val="38C312F9"/>
    <w:rsid w:val="3BA3128B"/>
    <w:rsid w:val="3EA305D5"/>
    <w:rsid w:val="3FE73FA8"/>
    <w:rsid w:val="41277F83"/>
    <w:rsid w:val="478648B8"/>
    <w:rsid w:val="47951A11"/>
    <w:rsid w:val="4AC5484B"/>
    <w:rsid w:val="4F1F3FB3"/>
    <w:rsid w:val="4FBE0D27"/>
    <w:rsid w:val="4FC411B6"/>
    <w:rsid w:val="52316AE7"/>
    <w:rsid w:val="53AB7010"/>
    <w:rsid w:val="549C60BE"/>
    <w:rsid w:val="5669255D"/>
    <w:rsid w:val="584119B5"/>
    <w:rsid w:val="59481223"/>
    <w:rsid w:val="5AC959C6"/>
    <w:rsid w:val="5D2E6280"/>
    <w:rsid w:val="606E0CAA"/>
    <w:rsid w:val="636416CF"/>
    <w:rsid w:val="64D706B7"/>
    <w:rsid w:val="66941AD5"/>
    <w:rsid w:val="66E9417E"/>
    <w:rsid w:val="67244133"/>
    <w:rsid w:val="68761E56"/>
    <w:rsid w:val="69510B89"/>
    <w:rsid w:val="6A35240E"/>
    <w:rsid w:val="71CA3405"/>
    <w:rsid w:val="73297804"/>
    <w:rsid w:val="74C4779E"/>
    <w:rsid w:val="7AA844A5"/>
    <w:rsid w:val="7B42008D"/>
    <w:rsid w:val="7B694080"/>
    <w:rsid w:val="7D41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3</TotalTime>
  <ScaleCrop>false</ScaleCrop>
  <LinksUpToDate>false</LinksUpToDate>
  <CharactersWithSpaces>2881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cp:lastPrinted>2022-01-17T06:36:00Z</cp:lastPrinted>
  <dcterms:modified xsi:type="dcterms:W3CDTF">2022-02-17T07:25:16Z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131FB58B97C044F081B0D420B0F930B4</vt:lpwstr>
  </property>
</Properties>
</file>