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49" w:rsidRDefault="00C91E63">
      <w:pPr>
        <w:jc w:val="center"/>
        <w:rPr>
          <w:rFonts w:ascii="宋体" w:eastAsia="宋体" w:hAnsi="宋体" w:cs="宋体"/>
          <w:b/>
          <w:bCs/>
          <w:color w:val="000000"/>
          <w:sz w:val="36"/>
          <w:szCs w:val="36"/>
          <w:shd w:val="clear" w:color="auto" w:fill="FFFFFF"/>
        </w:rPr>
      </w:pPr>
      <w:r>
        <w:rPr>
          <w:rFonts w:ascii="宋体" w:eastAsia="宋体" w:hAnsi="宋体" w:cs="宋体" w:hint="eastAsia"/>
          <w:b/>
          <w:bCs/>
          <w:color w:val="000000"/>
          <w:sz w:val="36"/>
          <w:szCs w:val="36"/>
          <w:shd w:val="clear" w:color="auto" w:fill="FFFFFF"/>
        </w:rPr>
        <w:t>中国科学院大学附属肿瘤医院实习生岗前培训顺利举行</w:t>
      </w:r>
    </w:p>
    <w:p w:rsidR="002D6049" w:rsidRDefault="002D6049">
      <w:pPr>
        <w:jc w:val="center"/>
        <w:rPr>
          <w:rFonts w:ascii="宋体" w:eastAsia="宋体" w:hAnsi="宋体" w:cs="宋体"/>
          <w:b/>
          <w:bCs/>
          <w:color w:val="000000"/>
          <w:sz w:val="36"/>
          <w:szCs w:val="36"/>
          <w:shd w:val="clear" w:color="auto" w:fill="FFFFFF"/>
        </w:rPr>
      </w:pPr>
    </w:p>
    <w:p w:rsidR="002D6049" w:rsidRDefault="00C91E63">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202</w:t>
      </w:r>
      <w:r w:rsidR="000D1F88">
        <w:rPr>
          <w:rFonts w:asciiTheme="minorEastAsia" w:hAnsiTheme="minorEastAsia" w:cstheme="minorEastAsia" w:hint="eastAsia"/>
          <w:color w:val="000000"/>
          <w:sz w:val="28"/>
          <w:szCs w:val="28"/>
          <w:shd w:val="clear" w:color="auto" w:fill="FFFFFF"/>
        </w:rPr>
        <w:t>1</w:t>
      </w:r>
      <w:r>
        <w:rPr>
          <w:rFonts w:asciiTheme="minorEastAsia" w:hAnsiTheme="minorEastAsia" w:cstheme="minorEastAsia" w:hint="eastAsia"/>
          <w:color w:val="000000"/>
          <w:sz w:val="28"/>
          <w:szCs w:val="28"/>
          <w:shd w:val="clear" w:color="auto" w:fill="FFFFFF"/>
        </w:rPr>
        <w:t>年7月</w:t>
      </w:r>
      <w:r w:rsidR="000D1F88">
        <w:rPr>
          <w:rFonts w:asciiTheme="minorEastAsia" w:hAnsiTheme="minorEastAsia" w:cstheme="minorEastAsia" w:hint="eastAsia"/>
          <w:color w:val="000000"/>
          <w:sz w:val="28"/>
          <w:szCs w:val="28"/>
          <w:shd w:val="clear" w:color="auto" w:fill="FFFFFF"/>
        </w:rPr>
        <w:t>21</w:t>
      </w:r>
      <w:r>
        <w:rPr>
          <w:rFonts w:asciiTheme="minorEastAsia" w:hAnsiTheme="minorEastAsia" w:cstheme="minorEastAsia" w:hint="eastAsia"/>
          <w:color w:val="000000"/>
          <w:sz w:val="28"/>
          <w:szCs w:val="28"/>
          <w:shd w:val="clear" w:color="auto" w:fill="FFFFFF"/>
        </w:rPr>
        <w:t>日，为加强实习生规范化管理，使实习生能尽快了解与适应从学生到实习医生、医技岗位工作人员的角色转换，熟悉医院环境和实习工作，保障实习安全，顺利完成实习任务，国科大附属肿瘤医院教学部组织进行了202</w:t>
      </w:r>
      <w:r w:rsidR="000D1F88">
        <w:rPr>
          <w:rFonts w:asciiTheme="minorEastAsia" w:hAnsiTheme="minorEastAsia" w:cstheme="minorEastAsia" w:hint="eastAsia"/>
          <w:color w:val="000000"/>
          <w:sz w:val="28"/>
          <w:szCs w:val="28"/>
          <w:shd w:val="clear" w:color="auto" w:fill="FFFFFF"/>
        </w:rPr>
        <w:t>1</w:t>
      </w:r>
      <w:r>
        <w:rPr>
          <w:rFonts w:asciiTheme="minorEastAsia" w:hAnsiTheme="minorEastAsia" w:cstheme="minorEastAsia" w:hint="eastAsia"/>
          <w:color w:val="000000"/>
          <w:sz w:val="28"/>
          <w:szCs w:val="28"/>
          <w:shd w:val="clear" w:color="auto" w:fill="FFFFFF"/>
        </w:rPr>
        <w:t>年度全院实习生岗前培训。</w:t>
      </w:r>
    </w:p>
    <w:p w:rsidR="002D6049" w:rsidRDefault="00C91E63">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本次培训在行政科研楼41</w:t>
      </w:r>
      <w:r w:rsidR="000D1F88">
        <w:rPr>
          <w:rFonts w:asciiTheme="minorEastAsia" w:hAnsiTheme="minorEastAsia" w:cstheme="minorEastAsia" w:hint="eastAsia"/>
          <w:color w:val="000000"/>
          <w:sz w:val="28"/>
          <w:szCs w:val="28"/>
          <w:shd w:val="clear" w:color="auto" w:fill="FFFFFF"/>
        </w:rPr>
        <w:t>9</w:t>
      </w:r>
      <w:r>
        <w:rPr>
          <w:rFonts w:asciiTheme="minorEastAsia" w:hAnsiTheme="minorEastAsia" w:cstheme="minorEastAsia" w:hint="eastAsia"/>
          <w:color w:val="000000"/>
          <w:sz w:val="28"/>
          <w:szCs w:val="28"/>
          <w:shd w:val="clear" w:color="auto" w:fill="FFFFFF"/>
        </w:rPr>
        <w:t>会议室举行，来自苏州大学、浙江中医药大学、温州医科大学、浙江大学城市学院、山东第一医科大学、皖南医学院、杭州医学院、宁波卫生职业技术学院、江西</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高专、金华职业技术学院等12所高校共1</w:t>
      </w:r>
      <w:r w:rsidR="00232F82">
        <w:rPr>
          <w:rFonts w:asciiTheme="minorEastAsia" w:hAnsiTheme="minorEastAsia" w:cstheme="minorEastAsia" w:hint="eastAsia"/>
          <w:color w:val="000000"/>
          <w:sz w:val="28"/>
          <w:szCs w:val="28"/>
          <w:shd w:val="clear" w:color="auto" w:fill="FFFFFF"/>
        </w:rPr>
        <w:t>6</w:t>
      </w:r>
      <w:r>
        <w:rPr>
          <w:rFonts w:asciiTheme="minorEastAsia" w:hAnsiTheme="minorEastAsia" w:cstheme="minorEastAsia" w:hint="eastAsia"/>
          <w:color w:val="000000"/>
          <w:sz w:val="28"/>
          <w:szCs w:val="28"/>
          <w:shd w:val="clear" w:color="auto" w:fill="FFFFFF"/>
        </w:rPr>
        <w:t>0余名新入院的本科、专科实习生参加了培训。医院各职能科室负责人和临床科室主任、科教秘书进行授课。</w:t>
      </w:r>
    </w:p>
    <w:p w:rsidR="00232F82" w:rsidRDefault="00C91E63">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上午</w:t>
      </w:r>
      <w:r w:rsidR="00232F82">
        <w:rPr>
          <w:rFonts w:asciiTheme="minorEastAsia" w:hAnsiTheme="minorEastAsia" w:cstheme="minorEastAsia" w:hint="eastAsia"/>
          <w:color w:val="000000"/>
          <w:sz w:val="28"/>
          <w:szCs w:val="28"/>
          <w:shd w:val="clear" w:color="auto" w:fill="FFFFFF"/>
        </w:rPr>
        <w:t>7:50首先在医院食堂阶梯入口处集合进行拍照留影</w:t>
      </w:r>
      <w:r>
        <w:rPr>
          <w:rFonts w:asciiTheme="minorEastAsia" w:hAnsiTheme="minorEastAsia" w:cstheme="minorEastAsia" w:hint="eastAsia"/>
          <w:color w:val="000000"/>
          <w:sz w:val="28"/>
          <w:szCs w:val="28"/>
          <w:shd w:val="clear" w:color="auto" w:fill="FFFFFF"/>
        </w:rPr>
        <w:t>，</w:t>
      </w:r>
      <w:r w:rsidR="00232F82">
        <w:rPr>
          <w:rFonts w:asciiTheme="minorEastAsia" w:hAnsiTheme="minorEastAsia" w:cstheme="minorEastAsia" w:hint="eastAsia"/>
          <w:color w:val="000000"/>
          <w:sz w:val="28"/>
          <w:szCs w:val="28"/>
          <w:shd w:val="clear" w:color="auto" w:fill="FFFFFF"/>
        </w:rPr>
        <w:t>接着由朱骥院长助理致欢迎词，8：30</w:t>
      </w:r>
      <w:r>
        <w:rPr>
          <w:rFonts w:asciiTheme="minorEastAsia" w:hAnsiTheme="minorEastAsia" w:cstheme="minorEastAsia" w:hint="eastAsia"/>
          <w:color w:val="000000"/>
          <w:sz w:val="28"/>
          <w:szCs w:val="28"/>
          <w:shd w:val="clear" w:color="auto" w:fill="FFFFFF"/>
        </w:rPr>
        <w:t>培训</w:t>
      </w:r>
      <w:r w:rsidR="00232F82">
        <w:rPr>
          <w:rFonts w:asciiTheme="minorEastAsia" w:hAnsiTheme="minorEastAsia" w:cstheme="minorEastAsia" w:hint="eastAsia"/>
          <w:color w:val="000000"/>
          <w:sz w:val="28"/>
          <w:szCs w:val="28"/>
          <w:shd w:val="clear" w:color="auto" w:fill="FFFFFF"/>
        </w:rPr>
        <w:t>开始</w:t>
      </w:r>
      <w:r>
        <w:rPr>
          <w:rFonts w:asciiTheme="minorEastAsia" w:hAnsiTheme="minorEastAsia" w:cstheme="minorEastAsia" w:hint="eastAsia"/>
          <w:color w:val="000000"/>
          <w:sz w:val="28"/>
          <w:szCs w:val="28"/>
          <w:shd w:val="clear" w:color="auto" w:fill="FFFFFF"/>
        </w:rPr>
        <w:t>。</w:t>
      </w:r>
    </w:p>
    <w:p w:rsidR="00232F82" w:rsidRDefault="00232F82" w:rsidP="00232F82">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内科</w:t>
      </w:r>
      <w:r w:rsidR="003019B9">
        <w:rPr>
          <w:rFonts w:asciiTheme="minorEastAsia" w:hAnsiTheme="minorEastAsia" w:cstheme="minorEastAsia" w:hint="eastAsia"/>
          <w:color w:val="000000"/>
          <w:sz w:val="28"/>
          <w:szCs w:val="28"/>
          <w:shd w:val="clear" w:color="auto" w:fill="FFFFFF"/>
        </w:rPr>
        <w:t>教研组</w:t>
      </w:r>
      <w:r>
        <w:rPr>
          <w:rFonts w:asciiTheme="minorEastAsia" w:hAnsiTheme="minorEastAsia" w:cstheme="minorEastAsia" w:hint="eastAsia"/>
          <w:color w:val="000000"/>
          <w:sz w:val="28"/>
          <w:szCs w:val="28"/>
          <w:shd w:val="clear" w:color="auto" w:fill="FFFFFF"/>
        </w:rPr>
        <w:t>秘书邵岚老师向在座的实习生就如何成为一名优秀实习生的话题作了精彩讲解，首先阐述实习的意义及实习生的责任。与临床见习更偏理论学习相比，实习是与临床全方位的接触，学生学习的对象从书本转移到临床患者，而患者都处于动态的过程，疾病也不一定按常规发展。接着以多年教学经验，整理了部分实习生常有的困惑和问题并一一解答。介绍了内科教学管理架构以及学科概况。最后清晰表明一名优秀的实习生应达到的临床实践要求，具备临床思维</w:t>
      </w:r>
      <w:r>
        <w:rPr>
          <w:rFonts w:asciiTheme="minorEastAsia" w:hAnsiTheme="minorEastAsia" w:cstheme="minorEastAsia" w:hint="eastAsia"/>
          <w:color w:val="000000"/>
          <w:sz w:val="28"/>
          <w:szCs w:val="28"/>
          <w:shd w:val="clear" w:color="auto" w:fill="FFFFFF"/>
        </w:rPr>
        <w:lastRenderedPageBreak/>
        <w:t>能力、</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患沟通能力、病历书写能力，初步具备操作技术能力。</w:t>
      </w:r>
    </w:p>
    <w:p w:rsidR="001D27ED" w:rsidRDefault="001D27ED" w:rsidP="001D27ED">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医务部李方印副主任就医疗质量和医疗安全的意义，十八项医疗质量安全核心制度做详细讲解，列举案例，对</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患沟通与人文关怀等问题做详细精彩的介绍，教诲实习生务必具备高度责任感，树立良好的医德医风，将提高医疗质量为己任，努力提升自己的各项能力和人文素质，做一名好医生。</w:t>
      </w:r>
    </w:p>
    <w:p w:rsidR="001D27ED" w:rsidRDefault="001D27ED" w:rsidP="001D27ED">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医院感染管理部</w:t>
      </w:r>
      <w:proofErr w:type="gramStart"/>
      <w:r>
        <w:rPr>
          <w:rFonts w:asciiTheme="minorEastAsia" w:hAnsiTheme="minorEastAsia" w:cstheme="minorEastAsia" w:hint="eastAsia"/>
          <w:color w:val="000000"/>
          <w:sz w:val="28"/>
          <w:szCs w:val="28"/>
          <w:shd w:val="clear" w:color="auto" w:fill="FFFFFF"/>
        </w:rPr>
        <w:t>王亚副主任</w:t>
      </w:r>
      <w:proofErr w:type="gramEnd"/>
      <w:r>
        <w:rPr>
          <w:rFonts w:asciiTheme="minorEastAsia" w:hAnsiTheme="minorEastAsia" w:cstheme="minorEastAsia" w:hint="eastAsia"/>
          <w:color w:val="000000"/>
          <w:sz w:val="28"/>
          <w:szCs w:val="28"/>
          <w:shd w:val="clear" w:color="auto" w:fill="FFFFFF"/>
        </w:rPr>
        <w:t>从医院感染基本知识、手卫生、清洁消毒、标准预防与隔离、感染性职业暴露、医疗废物的处理、抗菌药物的管理七大方向给实习生详细讲解医院感染要点。她特别强调了</w:t>
      </w:r>
      <w:proofErr w:type="gramStart"/>
      <w:r>
        <w:rPr>
          <w:rFonts w:asciiTheme="minorEastAsia" w:hAnsiTheme="minorEastAsia" w:cstheme="minorEastAsia" w:hint="eastAsia"/>
          <w:color w:val="000000"/>
          <w:sz w:val="28"/>
          <w:szCs w:val="28"/>
          <w:shd w:val="clear" w:color="auto" w:fill="FFFFFF"/>
        </w:rPr>
        <w:t>手卫生</w:t>
      </w:r>
      <w:proofErr w:type="gramEnd"/>
      <w:r>
        <w:rPr>
          <w:rFonts w:asciiTheme="minorEastAsia" w:hAnsiTheme="minorEastAsia" w:cstheme="minorEastAsia" w:hint="eastAsia"/>
          <w:color w:val="000000"/>
          <w:sz w:val="28"/>
          <w:szCs w:val="28"/>
          <w:shd w:val="clear" w:color="auto" w:fill="FFFFFF"/>
        </w:rPr>
        <w:t>对医务人员的重要性，新冠疫情期间，更应做到标准预防和环境及物品管理。</w:t>
      </w:r>
    </w:p>
    <w:p w:rsidR="001D27ED" w:rsidRDefault="001D27ED" w:rsidP="001D27ED">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接着由我院联合培养基地——浙</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健杭州医院</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教科主管申屠菊红老师对医院的整体概况、科室亚专科分布和医院特色做了详细介绍，它是一所集医疗、急救、预防、保健、康复和科研教学于一体的二级甲等综合医院，欢迎实习生去浙</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建杭州医院轮转实习，申明医院的实习生教学管理须知。</w:t>
      </w:r>
    </w:p>
    <w:p w:rsidR="002D6049" w:rsidRDefault="00767A1E" w:rsidP="00767A1E">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上午的培训最后由</w:t>
      </w:r>
      <w:r w:rsidR="00C91E63">
        <w:rPr>
          <w:rFonts w:asciiTheme="minorEastAsia" w:hAnsiTheme="minorEastAsia" w:cstheme="minorEastAsia" w:hint="eastAsia"/>
          <w:color w:val="000000"/>
          <w:sz w:val="28"/>
          <w:szCs w:val="28"/>
          <w:shd w:val="clear" w:color="auto" w:fill="FFFFFF"/>
        </w:rPr>
        <w:t>教学部林叶华副主任</w:t>
      </w:r>
      <w:r>
        <w:rPr>
          <w:rFonts w:asciiTheme="minorEastAsia" w:hAnsiTheme="minorEastAsia" w:cstheme="minorEastAsia" w:hint="eastAsia"/>
          <w:color w:val="000000"/>
          <w:sz w:val="28"/>
          <w:szCs w:val="28"/>
          <w:shd w:val="clear" w:color="auto" w:fill="FFFFFF"/>
        </w:rPr>
        <w:t>讲解，首先</w:t>
      </w:r>
      <w:r w:rsidR="00C91E63">
        <w:rPr>
          <w:rFonts w:asciiTheme="minorEastAsia" w:hAnsiTheme="minorEastAsia" w:cstheme="minorEastAsia" w:hint="eastAsia"/>
          <w:color w:val="000000"/>
          <w:sz w:val="28"/>
          <w:szCs w:val="28"/>
          <w:shd w:val="clear" w:color="auto" w:fill="FFFFFF"/>
        </w:rPr>
        <w:t>对新实习生的到来表示欢迎，感谢大家选择了国大附属肿瘤医院来院实习，并介绍了医院概况、学科特色、医院教学管理，以及实习生的临床管理制度。我院人才济济，肿瘤预防、诊治、康复体系完善，具有一定影响力，近日在全国首次三级公立医院绩效考核中，我院取得肿瘤专科医院第三的佳绩。教学方面，我院与各大医学高校开展多元化的合作，为实</w:t>
      </w:r>
      <w:r w:rsidR="00C91E63">
        <w:rPr>
          <w:rFonts w:asciiTheme="minorEastAsia" w:hAnsiTheme="minorEastAsia" w:cstheme="minorEastAsia" w:hint="eastAsia"/>
          <w:color w:val="000000"/>
          <w:sz w:val="28"/>
          <w:szCs w:val="28"/>
          <w:shd w:val="clear" w:color="auto" w:fill="FFFFFF"/>
        </w:rPr>
        <w:lastRenderedPageBreak/>
        <w:t>习生营造良好的实习条件和教学氛围。学生来我院实习，按大纲结合医院学科设置进行科室轮转，参加教学活动如教学查房、科室小讲课、临床技能培训，医院每年举行“青蓝杯”实习生临床技能教学竞赛，学生还可参加我院举办的国内外精品论坛、国际会议，教与学结合，拓宽视野。</w:t>
      </w:r>
    </w:p>
    <w:p w:rsidR="002D6049" w:rsidRDefault="00C91E63">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此外，林叶华副主任还强调了实习生制度。实习生必须遵守我院与科室各项规章制度，根据轮转计划，在规定科室和规定时间实习。每日按时考勤，遵守请假制度，</w:t>
      </w:r>
      <w:proofErr w:type="gramStart"/>
      <w:r>
        <w:rPr>
          <w:rFonts w:asciiTheme="minorEastAsia" w:hAnsiTheme="minorEastAsia" w:cstheme="minorEastAsia" w:hint="eastAsia"/>
          <w:color w:val="000000"/>
          <w:sz w:val="28"/>
          <w:szCs w:val="28"/>
          <w:shd w:val="clear" w:color="auto" w:fill="FFFFFF"/>
        </w:rPr>
        <w:t>不</w:t>
      </w:r>
      <w:proofErr w:type="gramEnd"/>
      <w:r>
        <w:rPr>
          <w:rFonts w:asciiTheme="minorEastAsia" w:hAnsiTheme="minorEastAsia" w:cstheme="minorEastAsia" w:hint="eastAsia"/>
          <w:color w:val="000000"/>
          <w:sz w:val="28"/>
          <w:szCs w:val="28"/>
          <w:shd w:val="clear" w:color="auto" w:fill="FFFFFF"/>
        </w:rPr>
        <w:t>擅自转科，注意人身安全。</w:t>
      </w:r>
    </w:p>
    <w:p w:rsidR="00767A1E" w:rsidRDefault="00767A1E" w:rsidP="00EB2CCE">
      <w:pPr>
        <w:ind w:firstLineChars="200" w:firstLine="560"/>
        <w:rPr>
          <w:rFonts w:asciiTheme="minorEastAsia" w:hAnsiTheme="minorEastAsia" w:cstheme="minorEastAsia" w:hint="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下午13:30开始下午的培训，外科教研组副组长、胸部外科副主任曾剑老师讲解了浅析胸部肿瘤外科治疗的现状与展望。先介绍了我院胸外科发展历程，接着从胸部肿瘤的主要病种，常规诊断治疗手段，存在争议及展望</w:t>
      </w:r>
      <w:r w:rsidR="003019B9">
        <w:rPr>
          <w:rFonts w:asciiTheme="minorEastAsia" w:hAnsiTheme="minorEastAsia" w:cstheme="minorEastAsia" w:hint="eastAsia"/>
          <w:color w:val="000000"/>
          <w:sz w:val="28"/>
          <w:szCs w:val="28"/>
          <w:shd w:val="clear" w:color="auto" w:fill="FFFFFF"/>
        </w:rPr>
        <w:t>，需要加强国内国际合作，人工智能机器人外科诊疗将是未来的发展方向。</w:t>
      </w:r>
    </w:p>
    <w:p w:rsidR="00E46A34" w:rsidRDefault="003019B9" w:rsidP="003019B9">
      <w:pPr>
        <w:ind w:firstLineChars="200" w:firstLine="560"/>
        <w:rPr>
          <w:rFonts w:asciiTheme="minorEastAsia" w:hAnsiTheme="minorEastAsia" w:cstheme="minorEastAsia" w:hint="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放疗教研组副组长、医务部副主任封巍老师</w:t>
      </w:r>
      <w:r w:rsidR="00E46A34">
        <w:rPr>
          <w:rFonts w:asciiTheme="minorEastAsia" w:hAnsiTheme="minorEastAsia" w:cstheme="minorEastAsia" w:hint="eastAsia"/>
          <w:color w:val="000000"/>
          <w:sz w:val="28"/>
          <w:szCs w:val="28"/>
          <w:shd w:val="clear" w:color="auto" w:fill="FFFFFF"/>
        </w:rPr>
        <w:t>风趣幽默，首先介绍了放射线的发现、在医学上的应用，再介绍</w:t>
      </w:r>
      <w:r>
        <w:rPr>
          <w:rFonts w:asciiTheme="minorEastAsia" w:hAnsiTheme="minorEastAsia" w:cstheme="minorEastAsia" w:hint="eastAsia"/>
          <w:color w:val="000000"/>
          <w:sz w:val="28"/>
          <w:szCs w:val="28"/>
          <w:shd w:val="clear" w:color="auto" w:fill="FFFFFF"/>
        </w:rPr>
        <w:t>我院放疗科的</w:t>
      </w:r>
      <w:r w:rsidR="00E46A34">
        <w:rPr>
          <w:rFonts w:asciiTheme="minorEastAsia" w:hAnsiTheme="minorEastAsia" w:cstheme="minorEastAsia" w:hint="eastAsia"/>
          <w:color w:val="000000"/>
          <w:sz w:val="28"/>
          <w:szCs w:val="28"/>
          <w:shd w:val="clear" w:color="auto" w:fill="FFFFFF"/>
        </w:rPr>
        <w:t>发展历程，</w:t>
      </w:r>
    </w:p>
    <w:p w:rsidR="003019B9" w:rsidRDefault="003019B9" w:rsidP="00E46A34">
      <w:pPr>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还对放疗的概念、放疗的方式和治疗设备、程序做了非常详细的介绍，使实习生对放疗学科有了较为系统、直观的认识。</w:t>
      </w:r>
    </w:p>
    <w:p w:rsidR="003019B9" w:rsidRDefault="00E46A34" w:rsidP="00E46A34">
      <w:pPr>
        <w:ind w:firstLine="570"/>
        <w:rPr>
          <w:rFonts w:asciiTheme="minorEastAsia" w:hAnsiTheme="minorEastAsia" w:cstheme="minorEastAsia" w:hint="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预防保健部黄静主任介绍了疫情防控下健康管理，</w:t>
      </w:r>
      <w:proofErr w:type="gramStart"/>
      <w:r>
        <w:rPr>
          <w:rFonts w:asciiTheme="minorEastAsia" w:hAnsiTheme="minorEastAsia" w:cstheme="minorEastAsia" w:hint="eastAsia"/>
          <w:color w:val="000000"/>
          <w:sz w:val="28"/>
          <w:szCs w:val="28"/>
          <w:shd w:val="clear" w:color="auto" w:fill="FFFFFF"/>
        </w:rPr>
        <w:t>分医院</w:t>
      </w:r>
      <w:proofErr w:type="gramEnd"/>
      <w:r>
        <w:rPr>
          <w:rFonts w:asciiTheme="minorEastAsia" w:hAnsiTheme="minorEastAsia" w:cstheme="minorEastAsia" w:hint="eastAsia"/>
          <w:color w:val="000000"/>
          <w:sz w:val="28"/>
          <w:szCs w:val="28"/>
          <w:shd w:val="clear" w:color="auto" w:fill="FFFFFF"/>
        </w:rPr>
        <w:t>疫情防控工作、疫情防控下个人健康管理和职业暴露防护三部分进行讲解。</w:t>
      </w:r>
      <w:r w:rsidR="00E65579">
        <w:rPr>
          <w:rFonts w:asciiTheme="minorEastAsia" w:hAnsiTheme="minorEastAsia" w:cstheme="minorEastAsia" w:hint="eastAsia"/>
          <w:color w:val="000000"/>
          <w:sz w:val="28"/>
          <w:szCs w:val="28"/>
          <w:shd w:val="clear" w:color="auto" w:fill="FFFFFF"/>
        </w:rPr>
        <w:t>首先把好“三道门”，确保零风险，每日上报个人防疫事项表。其次按期检测核酸，应种接种疫苗。最后介绍常见职业暴露发生因素，</w:t>
      </w:r>
      <w:r w:rsidR="00ED3CB9">
        <w:rPr>
          <w:rFonts w:asciiTheme="minorEastAsia" w:hAnsiTheme="minorEastAsia" w:cstheme="minorEastAsia" w:hint="eastAsia"/>
          <w:color w:val="000000"/>
          <w:sz w:val="28"/>
          <w:szCs w:val="28"/>
          <w:shd w:val="clear" w:color="auto" w:fill="FFFFFF"/>
        </w:rPr>
        <w:t>以及发生职业暴露的处理流程。</w:t>
      </w:r>
    </w:p>
    <w:p w:rsidR="00ED3CB9" w:rsidRDefault="00ED3CB9" w:rsidP="00ED3CB9">
      <w:pPr>
        <w:ind w:firstLineChars="200" w:firstLine="560"/>
        <w:rPr>
          <w:rFonts w:asciiTheme="minorEastAsia" w:hAnsiTheme="minorEastAsia" w:cstheme="minorEastAsia" w:hint="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lastRenderedPageBreak/>
        <w:t>放射教研组副组长、放射科副主任江海涛老师给实习生介绍了放射科检查技术原理及选择。讲解了X线、CT和磁共振三块选择原则和检查方法。</w:t>
      </w:r>
    </w:p>
    <w:p w:rsidR="00ED3CB9" w:rsidRPr="00ED3CB9" w:rsidRDefault="00ED3CB9" w:rsidP="00ED3CB9">
      <w:pPr>
        <w:ind w:firstLineChars="200" w:firstLine="560"/>
        <w:rPr>
          <w:rFonts w:asciiTheme="minorEastAsia" w:hAnsiTheme="minorEastAsia" w:cstheme="minorEastAsia" w:hint="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病理教研组副组长尹文娟老师通过两个小故事，包含了病理科常用检查项目</w:t>
      </w:r>
      <w:r w:rsidR="00B60BDD">
        <w:rPr>
          <w:rFonts w:asciiTheme="minorEastAsia" w:hAnsiTheme="minorEastAsia" w:cstheme="minorEastAsia" w:hint="eastAsia"/>
          <w:color w:val="000000"/>
          <w:sz w:val="28"/>
          <w:szCs w:val="28"/>
          <w:shd w:val="clear" w:color="auto" w:fill="FFFFFF"/>
        </w:rPr>
        <w:t>、</w:t>
      </w:r>
      <w:r>
        <w:rPr>
          <w:rFonts w:asciiTheme="minorEastAsia" w:hAnsiTheme="minorEastAsia" w:cstheme="minorEastAsia" w:hint="eastAsia"/>
          <w:color w:val="000000"/>
          <w:sz w:val="28"/>
          <w:szCs w:val="28"/>
          <w:shd w:val="clear" w:color="auto" w:fill="FFFFFF"/>
        </w:rPr>
        <w:t>临床意义</w:t>
      </w:r>
      <w:r w:rsidR="00B60BDD">
        <w:rPr>
          <w:rFonts w:asciiTheme="minorEastAsia" w:hAnsiTheme="minorEastAsia" w:cstheme="minorEastAsia" w:hint="eastAsia"/>
          <w:color w:val="000000"/>
          <w:sz w:val="28"/>
          <w:szCs w:val="28"/>
          <w:shd w:val="clear" w:color="auto" w:fill="FFFFFF"/>
        </w:rPr>
        <w:t>和工作流程</w:t>
      </w:r>
      <w:r>
        <w:rPr>
          <w:rFonts w:asciiTheme="minorEastAsia" w:hAnsiTheme="minorEastAsia" w:cstheme="minorEastAsia" w:hint="eastAsia"/>
          <w:color w:val="000000"/>
          <w:sz w:val="28"/>
          <w:szCs w:val="28"/>
          <w:shd w:val="clear" w:color="auto" w:fill="FFFFFF"/>
        </w:rPr>
        <w:t>。阐述了病理科的职责、重要性，强调与临床医生的沟通是精确病理诊断所必需的。</w:t>
      </w:r>
    </w:p>
    <w:p w:rsidR="00B60BDD" w:rsidRDefault="00B60BDD" w:rsidP="00B60BDD">
      <w:pPr>
        <w:ind w:firstLineChars="200" w:firstLine="560"/>
        <w:rPr>
          <w:rFonts w:asciiTheme="minorEastAsia" w:hAnsiTheme="minorEastAsia" w:cstheme="minorEastAsia" w:hint="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最后由保卫部林立老师给实习生医院安全培训。从消防安全、治安安全、危化品管理、车辆管理以及门禁管理五个方面对实习生进行安全教育。实习生必须掌握日常消安全，灭火器的使用、如何报警、如何疏散逃生，治安安全、个人安全，危化品</w:t>
      </w:r>
      <w:r w:rsidR="00EB2CCE">
        <w:rPr>
          <w:rFonts w:asciiTheme="minorEastAsia" w:hAnsiTheme="minorEastAsia" w:cstheme="minorEastAsia" w:hint="eastAsia"/>
          <w:color w:val="000000"/>
          <w:sz w:val="28"/>
          <w:szCs w:val="28"/>
          <w:shd w:val="clear" w:color="auto" w:fill="FFFFFF"/>
        </w:rPr>
        <w:t>目录及少量泄漏处理方法，办理停车证，门禁权限开通等。并演示了灭火器的使用操作。</w:t>
      </w:r>
    </w:p>
    <w:p w:rsidR="002D6049" w:rsidRDefault="00C91E63">
      <w:pPr>
        <w:ind w:firstLineChars="200" w:firstLine="560"/>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临床实习是医学高等教育重要的一环,是理论过渡实践的重要阶段，也是医学</w:t>
      </w:r>
      <w:proofErr w:type="gramStart"/>
      <w:r>
        <w:rPr>
          <w:rFonts w:asciiTheme="minorEastAsia" w:hAnsiTheme="minorEastAsia" w:cstheme="minorEastAsia" w:hint="eastAsia"/>
          <w:color w:val="000000"/>
          <w:sz w:val="28"/>
          <w:szCs w:val="28"/>
          <w:shd w:val="clear" w:color="auto" w:fill="FFFFFF"/>
        </w:rPr>
        <w:t>生做好</w:t>
      </w:r>
      <w:proofErr w:type="gramEnd"/>
      <w:r>
        <w:rPr>
          <w:rFonts w:asciiTheme="minorEastAsia" w:hAnsiTheme="minorEastAsia" w:cstheme="minorEastAsia" w:hint="eastAsia"/>
          <w:color w:val="000000"/>
          <w:sz w:val="28"/>
          <w:szCs w:val="28"/>
          <w:shd w:val="clear" w:color="auto" w:fill="FFFFFF"/>
        </w:rPr>
        <w:t>未来职业规划的关键时期。本次岗前培训，内容安排丰富，理论与实际操作相结合，培训气氛活跃，通过此次培训，同学们培养了安全意识和责任感，对未来的实习工作及医院相关科室及相关规定制度都有了初步的了解。这次岗前培训只是一个开始，希望大家能珍惜临床实习机会、牢记“立德立行、精</w:t>
      </w:r>
      <w:proofErr w:type="gramStart"/>
      <w:r>
        <w:rPr>
          <w:rFonts w:asciiTheme="minorEastAsia" w:hAnsiTheme="minorEastAsia" w:cstheme="minorEastAsia" w:hint="eastAsia"/>
          <w:color w:val="000000"/>
          <w:sz w:val="28"/>
          <w:szCs w:val="28"/>
          <w:shd w:val="clear" w:color="auto" w:fill="FFFFFF"/>
        </w:rPr>
        <w:t>医</w:t>
      </w:r>
      <w:proofErr w:type="gramEnd"/>
      <w:r>
        <w:rPr>
          <w:rFonts w:asciiTheme="minorEastAsia" w:hAnsiTheme="minorEastAsia" w:cstheme="minorEastAsia" w:hint="eastAsia"/>
          <w:color w:val="000000"/>
          <w:sz w:val="28"/>
          <w:szCs w:val="28"/>
          <w:shd w:val="clear" w:color="auto" w:fill="FFFFFF"/>
        </w:rPr>
        <w:t>精诚”的院训，在一年的实习生活中不断提升自我，努力做一名优秀的医学实习生。</w:t>
      </w:r>
    </w:p>
    <w:p w:rsidR="002D6049" w:rsidRDefault="002D6049">
      <w:pPr>
        <w:rPr>
          <w:rFonts w:asciiTheme="minorEastAsia" w:hAnsiTheme="minorEastAsia" w:cstheme="minorEastAsia"/>
          <w:sz w:val="28"/>
          <w:szCs w:val="28"/>
        </w:rPr>
      </w:pPr>
    </w:p>
    <w:sectPr w:rsidR="002D6049" w:rsidSect="002D60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1C" w:rsidRDefault="008E291C" w:rsidP="00636936">
      <w:r>
        <w:separator/>
      </w:r>
    </w:p>
  </w:endnote>
  <w:endnote w:type="continuationSeparator" w:id="0">
    <w:p w:rsidR="008E291C" w:rsidRDefault="008E291C" w:rsidP="00636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1C" w:rsidRDefault="008E291C" w:rsidP="00636936">
      <w:r>
        <w:separator/>
      </w:r>
    </w:p>
  </w:footnote>
  <w:footnote w:type="continuationSeparator" w:id="0">
    <w:p w:rsidR="008E291C" w:rsidRDefault="008E291C" w:rsidP="006369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6EA2"/>
    <w:rsid w:val="00047451"/>
    <w:rsid w:val="00051BB4"/>
    <w:rsid w:val="000C32D8"/>
    <w:rsid w:val="000D1F88"/>
    <w:rsid w:val="000D480A"/>
    <w:rsid w:val="001554FE"/>
    <w:rsid w:val="00165EC5"/>
    <w:rsid w:val="001D27ED"/>
    <w:rsid w:val="00216FE0"/>
    <w:rsid w:val="00232F82"/>
    <w:rsid w:val="002D6049"/>
    <w:rsid w:val="003019B9"/>
    <w:rsid w:val="004637A3"/>
    <w:rsid w:val="005222E2"/>
    <w:rsid w:val="005A0028"/>
    <w:rsid w:val="005B3A28"/>
    <w:rsid w:val="00636936"/>
    <w:rsid w:val="00662F13"/>
    <w:rsid w:val="006B4BB1"/>
    <w:rsid w:val="007138FD"/>
    <w:rsid w:val="00724D98"/>
    <w:rsid w:val="00767A1E"/>
    <w:rsid w:val="008A6EA2"/>
    <w:rsid w:val="008E291C"/>
    <w:rsid w:val="00B60BDD"/>
    <w:rsid w:val="00B725D8"/>
    <w:rsid w:val="00C82C67"/>
    <w:rsid w:val="00C91E63"/>
    <w:rsid w:val="00CE33E6"/>
    <w:rsid w:val="00D40A50"/>
    <w:rsid w:val="00D522FE"/>
    <w:rsid w:val="00D53846"/>
    <w:rsid w:val="00DC0A83"/>
    <w:rsid w:val="00E46A34"/>
    <w:rsid w:val="00E65579"/>
    <w:rsid w:val="00EB2CCE"/>
    <w:rsid w:val="00ED3CB9"/>
    <w:rsid w:val="00F224DE"/>
    <w:rsid w:val="00F578BF"/>
    <w:rsid w:val="00FC333E"/>
    <w:rsid w:val="00FF3F79"/>
    <w:rsid w:val="23E11260"/>
    <w:rsid w:val="33CB2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D6049"/>
    <w:rPr>
      <w:sz w:val="18"/>
      <w:szCs w:val="18"/>
    </w:rPr>
  </w:style>
  <w:style w:type="paragraph" w:styleId="a4">
    <w:name w:val="footer"/>
    <w:basedOn w:val="a"/>
    <w:link w:val="Char0"/>
    <w:uiPriority w:val="99"/>
    <w:semiHidden/>
    <w:unhideWhenUsed/>
    <w:qFormat/>
    <w:rsid w:val="002D604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2D604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D6049"/>
    <w:rPr>
      <w:sz w:val="18"/>
      <w:szCs w:val="18"/>
    </w:rPr>
  </w:style>
  <w:style w:type="character" w:customStyle="1" w:styleId="Char0">
    <w:name w:val="页脚 Char"/>
    <w:basedOn w:val="a0"/>
    <w:link w:val="a4"/>
    <w:uiPriority w:val="99"/>
    <w:semiHidden/>
    <w:qFormat/>
    <w:rsid w:val="002D6049"/>
    <w:rPr>
      <w:sz w:val="18"/>
      <w:szCs w:val="18"/>
    </w:rPr>
  </w:style>
  <w:style w:type="character" w:customStyle="1" w:styleId="Char">
    <w:name w:val="批注框文本 Char"/>
    <w:basedOn w:val="a0"/>
    <w:link w:val="a3"/>
    <w:uiPriority w:val="99"/>
    <w:semiHidden/>
    <w:rsid w:val="002D604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335</Words>
  <Characters>1910</Characters>
  <Application>Microsoft Office Word</Application>
  <DocSecurity>0</DocSecurity>
  <Lines>15</Lines>
  <Paragraphs>4</Paragraphs>
  <ScaleCrop>false</ScaleCrop>
  <Company>微软中国</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cp:revision>
  <dcterms:created xsi:type="dcterms:W3CDTF">2021-07-22T02:42:00Z</dcterms:created>
  <dcterms:modified xsi:type="dcterms:W3CDTF">2021-08-04T06:32:00Z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